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976DE" w14:textId="77777777" w:rsidR="00C76624" w:rsidRPr="00F95789" w:rsidRDefault="00C76624" w:rsidP="00C76624"/>
    <w:p w14:paraId="4C5A9567" w14:textId="666071B0" w:rsidR="00C76624" w:rsidRPr="00F95789" w:rsidRDefault="00C76624" w:rsidP="00C76624">
      <w:pPr>
        <w:rPr>
          <w:b/>
          <w:bCs/>
        </w:rPr>
      </w:pPr>
      <w:r w:rsidRPr="00F95789">
        <w:rPr>
          <w:b/>
          <w:bCs/>
        </w:rPr>
        <w:t>DPS performance contract, for a school with a possible one-year extension as well as language supporting surrender of the charter.</w:t>
      </w:r>
    </w:p>
    <w:p w14:paraId="1B69D790" w14:textId="77777777" w:rsidR="00C76624" w:rsidRPr="00F95789" w:rsidRDefault="00C76624" w:rsidP="00C76624"/>
    <w:p w14:paraId="24F7CB36" w14:textId="6CD1EC13" w:rsidR="00C76624" w:rsidRPr="00F95789" w:rsidRDefault="00C76624" w:rsidP="00C76624">
      <w:pPr>
        <w:rPr>
          <w:b/>
          <w:bCs/>
        </w:rPr>
      </w:pPr>
      <w:r w:rsidRPr="00F95789">
        <w:rPr>
          <w:b/>
          <w:bCs/>
        </w:rPr>
        <w:t>10. OBJECTIVES/PUPIL PERFORMANCE STANDARDS AND EVALUATION</w:t>
      </w:r>
    </w:p>
    <w:p w14:paraId="751941C8" w14:textId="3369FF66" w:rsidR="00C76624" w:rsidRPr="00F95789" w:rsidRDefault="00C76624" w:rsidP="00C76624">
      <w:r w:rsidRPr="00F95789">
        <w:t>A. Organizational Performance Objectives. The School shall adhere to the following</w:t>
      </w:r>
      <w:r w:rsidRPr="00F95789">
        <w:t xml:space="preserve"> </w:t>
      </w:r>
      <w:r w:rsidRPr="00F95789">
        <w:t>organizational performance objectives, which shall be measured annually.</w:t>
      </w:r>
    </w:p>
    <w:p w14:paraId="70735EC5" w14:textId="01DB94C6" w:rsidR="00C76624" w:rsidRPr="00F95789" w:rsidRDefault="00C76624" w:rsidP="00F5091E">
      <w:pPr>
        <w:ind w:left="720"/>
      </w:pPr>
      <w:r w:rsidRPr="00F95789">
        <w:t>a. The School’s expenditures, inter-fund transfers, and reserves shall not be in</w:t>
      </w:r>
      <w:r w:rsidRPr="00F95789">
        <w:t xml:space="preserve"> </w:t>
      </w:r>
      <w:r w:rsidRPr="00F95789">
        <w:t>excess of available revenues and beginning fund balances;</w:t>
      </w:r>
    </w:p>
    <w:p w14:paraId="4946A133" w14:textId="24DEF9F6" w:rsidR="00C76624" w:rsidRPr="00F95789" w:rsidRDefault="00C76624" w:rsidP="00F5091E">
      <w:pPr>
        <w:ind w:left="720"/>
      </w:pPr>
      <w:r w:rsidRPr="00F95789">
        <w:t>b. The School shall maintain a reserve that meets the statutory requirements under</w:t>
      </w:r>
      <w:r w:rsidRPr="00F95789">
        <w:t xml:space="preserve"> </w:t>
      </w:r>
      <w:r w:rsidRPr="00F95789">
        <w:t>the provisions of Article X, § 20(5) the Colorado constitution (TABOR); C.R.S. §</w:t>
      </w:r>
      <w:r w:rsidRPr="00F95789">
        <w:t xml:space="preserve"> </w:t>
      </w:r>
      <w:r w:rsidRPr="00F95789">
        <w:t>22-44-105 (1) (c.5).</w:t>
      </w:r>
    </w:p>
    <w:p w14:paraId="74127708" w14:textId="47AF6C9C" w:rsidR="00C76624" w:rsidRPr="00F95789" w:rsidRDefault="00C76624" w:rsidP="00F5091E">
      <w:pPr>
        <w:ind w:left="720"/>
      </w:pPr>
      <w:r w:rsidRPr="00F95789">
        <w:t>c. The School shall provide the District with a copy of a lease or purchase agreement</w:t>
      </w:r>
      <w:r w:rsidRPr="00F95789">
        <w:t xml:space="preserve"> </w:t>
      </w:r>
      <w:r w:rsidRPr="00F95789">
        <w:t>providing evidence that the School has secured an acceptable facility in which to</w:t>
      </w:r>
      <w:r w:rsidRPr="00F95789">
        <w:t xml:space="preserve"> </w:t>
      </w:r>
      <w:r w:rsidRPr="00F95789">
        <w:t>operate no later than 150 days prior to the opening of the school (unless the</w:t>
      </w:r>
      <w:r w:rsidRPr="00F95789">
        <w:t xml:space="preserve"> </w:t>
      </w:r>
      <w:r w:rsidRPr="00F95789">
        <w:t>parties mutually agree to a different date). If the school is leasing facilities, the</w:t>
      </w:r>
      <w:r w:rsidRPr="00F95789">
        <w:t xml:space="preserve"> </w:t>
      </w:r>
      <w:r w:rsidRPr="00F95789">
        <w:t>school shall ensure that a lease is in place no later than 150 days prior to the start</w:t>
      </w:r>
      <w:r w:rsidRPr="00F95789">
        <w:t xml:space="preserve"> </w:t>
      </w:r>
      <w:r w:rsidRPr="00F95789">
        <w:t>of subsequent school years. If a new lease is secured or the terms of the lease</w:t>
      </w:r>
      <w:r w:rsidRPr="00F95789">
        <w:t xml:space="preserve"> </w:t>
      </w:r>
      <w:r w:rsidRPr="00F95789">
        <w:t>change, the School shall provide the District with a new copy of the lease no later</w:t>
      </w:r>
      <w:r w:rsidRPr="00F95789">
        <w:t xml:space="preserve"> </w:t>
      </w:r>
      <w:r w:rsidRPr="00F95789">
        <w:t>than 150 days prior to the start of school. The School’s facilities are subject to all</w:t>
      </w:r>
      <w:r w:rsidRPr="00F95789">
        <w:t xml:space="preserve"> </w:t>
      </w:r>
      <w:r w:rsidRPr="00F95789">
        <w:t>additional requirements outlined in Section 16 of this Contract.</w:t>
      </w:r>
    </w:p>
    <w:p w14:paraId="147CE415" w14:textId="37071524" w:rsidR="00C76624" w:rsidRPr="00F95789" w:rsidRDefault="00C76624" w:rsidP="00C76624">
      <w:r w:rsidRPr="00F95789">
        <w:t>B. Academic Performance Objectives. The School shall adhere to the following academic</w:t>
      </w:r>
      <w:r w:rsidRPr="00F95789">
        <w:t xml:space="preserve"> </w:t>
      </w:r>
      <w:r w:rsidRPr="00F95789">
        <w:t>performance objectives, which shall be measured annually.</w:t>
      </w:r>
    </w:p>
    <w:p w14:paraId="2582E5F4" w14:textId="42E68F08" w:rsidR="00C76624" w:rsidRPr="00F95789" w:rsidRDefault="00C76624" w:rsidP="00F5091E">
      <w:pPr>
        <w:ind w:left="720"/>
      </w:pPr>
      <w:r w:rsidRPr="00F95789">
        <w:t>a. DPS School Performance Framework (SPF): The School shall annually Meet</w:t>
      </w:r>
      <w:r w:rsidRPr="00F95789">
        <w:t xml:space="preserve"> </w:t>
      </w:r>
      <w:r w:rsidRPr="00F95789">
        <w:t xml:space="preserve">Expectations or Exceed </w:t>
      </w:r>
      <w:r w:rsidR="00F5091E" w:rsidRPr="00F95789">
        <w:t>objective</w:t>
      </w:r>
      <w:r w:rsidR="00F5091E" w:rsidRPr="00F95789">
        <w:t xml:space="preserve"> </w:t>
      </w:r>
      <w:r w:rsidRPr="00F95789">
        <w:t>Expectations on the DPS School Performance Framework</w:t>
      </w:r>
      <w:r w:rsidRPr="00F95789">
        <w:t xml:space="preserve"> </w:t>
      </w:r>
      <w:r w:rsidRPr="00F95789">
        <w:t>or make adequate progress towards this. The School will only receive an</w:t>
      </w:r>
      <w:r w:rsidRPr="00F95789">
        <w:t xml:space="preserve"> </w:t>
      </w:r>
      <w:r w:rsidRPr="00F95789">
        <w:t>official SPF rating for the entity recognized in this Contract and identified by a</w:t>
      </w:r>
      <w:r w:rsidRPr="00F95789">
        <w:t xml:space="preserve"> </w:t>
      </w:r>
      <w:r w:rsidRPr="00F95789">
        <w:t>CDE supplied school number. No subdivision of the School shall receive a public</w:t>
      </w:r>
      <w:r w:rsidRPr="00F95789">
        <w:t xml:space="preserve"> </w:t>
      </w:r>
      <w:r w:rsidRPr="00F95789">
        <w:t>rating. If the School’s grade configuration or population is such that they are</w:t>
      </w:r>
      <w:r w:rsidRPr="00F95789">
        <w:t xml:space="preserve"> </w:t>
      </w:r>
      <w:r w:rsidRPr="00F95789">
        <w:t>issued a DPS Alternative School Performance Framework or DPS Early</w:t>
      </w:r>
      <w:r w:rsidRPr="00F95789">
        <w:t xml:space="preserve"> </w:t>
      </w:r>
      <w:r w:rsidRPr="00F95789">
        <w:t>Education School Performance Framework in lieu of the traditional SPF, these</w:t>
      </w:r>
      <w:r w:rsidRPr="00F95789">
        <w:t xml:space="preserve"> </w:t>
      </w:r>
      <w:r w:rsidRPr="00F95789">
        <w:t>results will be used to evaluate the School’s academic performance. The School</w:t>
      </w:r>
      <w:r w:rsidRPr="00F95789">
        <w:t xml:space="preserve"> </w:t>
      </w:r>
      <w:r w:rsidRPr="00F95789">
        <w:t>will have the ability to review the SPF prior to its release and provide comments</w:t>
      </w:r>
      <w:r w:rsidRPr="00F95789">
        <w:t xml:space="preserve"> </w:t>
      </w:r>
      <w:r w:rsidRPr="00F95789">
        <w:t>on accuracy, access to student level data, and access to the rubrics outlining how</w:t>
      </w:r>
      <w:r w:rsidRPr="00F95789">
        <w:t xml:space="preserve"> </w:t>
      </w:r>
      <w:r w:rsidRPr="00F95789">
        <w:t>SPF metrics are calculated.</w:t>
      </w:r>
    </w:p>
    <w:p w14:paraId="370506F2" w14:textId="0FF3E68F" w:rsidR="00C76624" w:rsidRPr="00F95789" w:rsidRDefault="00C76624" w:rsidP="00F5091E">
      <w:pPr>
        <w:ind w:left="1440"/>
      </w:pPr>
      <w:proofErr w:type="spellStart"/>
      <w:r w:rsidRPr="00F95789">
        <w:t>i</w:t>
      </w:r>
      <w:proofErr w:type="spellEnd"/>
      <w:r w:rsidRPr="00F95789">
        <w:t>. If the School Performance Framework is not available on a timeline to</w:t>
      </w:r>
      <w:r w:rsidRPr="00F95789">
        <w:t xml:space="preserve"> </w:t>
      </w:r>
      <w:r w:rsidRPr="00F95789">
        <w:t>inform accountability processes, the District will set targets based on</w:t>
      </w:r>
      <w:r w:rsidR="00F5091E" w:rsidRPr="00F95789">
        <w:t xml:space="preserve"> </w:t>
      </w:r>
      <w:r w:rsidRPr="00F95789">
        <w:t>available data that are equally rigorous to the target of Meeting</w:t>
      </w:r>
      <w:r w:rsidR="00F5091E" w:rsidRPr="00F95789">
        <w:t xml:space="preserve"> </w:t>
      </w:r>
      <w:r w:rsidRPr="00F95789">
        <w:t>Expectations on the prior year's SPF.</w:t>
      </w:r>
    </w:p>
    <w:p w14:paraId="1C150E18" w14:textId="41C579C2" w:rsidR="00C76624" w:rsidRPr="00F95789" w:rsidRDefault="00C76624" w:rsidP="00F5091E">
      <w:pPr>
        <w:ind w:left="1440"/>
      </w:pPr>
      <w:r w:rsidRPr="00F95789">
        <w:t>ii. For the purposes of this Contract, the District and School have mutually</w:t>
      </w:r>
      <w:r w:rsidR="00F5091E" w:rsidRPr="00F95789">
        <w:t xml:space="preserve"> </w:t>
      </w:r>
      <w:r w:rsidRPr="00F95789">
        <w:t>agreed to the performance benchmarks that shall constitute adequate</w:t>
      </w:r>
      <w:r w:rsidR="00F5091E" w:rsidRPr="00F95789">
        <w:t xml:space="preserve"> </w:t>
      </w:r>
      <w:r w:rsidRPr="00F95789">
        <w:t>progress towards meeting SPF expectations. To be found to have made</w:t>
      </w:r>
      <w:r w:rsidR="00F5091E" w:rsidRPr="00F95789">
        <w:t xml:space="preserve"> </w:t>
      </w:r>
      <w:r w:rsidRPr="00F95789">
        <w:t>adequate progress, the School must meet the following performance</w:t>
      </w:r>
      <w:r w:rsidR="00F5091E" w:rsidRPr="00F95789">
        <w:t xml:space="preserve"> </w:t>
      </w:r>
      <w:r w:rsidRPr="00F95789">
        <w:t>benchmarks in their entirety:</w:t>
      </w:r>
    </w:p>
    <w:p w14:paraId="64B00F23" w14:textId="401DDB50" w:rsidR="00C76624" w:rsidRPr="00F95789" w:rsidRDefault="00C76624" w:rsidP="00F5091E">
      <w:pPr>
        <w:ind w:left="1440"/>
      </w:pPr>
      <w:r w:rsidRPr="00F95789">
        <w:lastRenderedPageBreak/>
        <w:t>RISEUP COMMUNITY SCHOOL shall be rated as “Accredited on</w:t>
      </w:r>
      <w:r w:rsidR="00F5091E" w:rsidRPr="00F95789">
        <w:t xml:space="preserve"> </w:t>
      </w:r>
      <w:r w:rsidRPr="00F95789">
        <w:t>Watch” on the 2020 District Alternative SPF; AND</w:t>
      </w:r>
    </w:p>
    <w:p w14:paraId="19A75051" w14:textId="0E4779CC" w:rsidR="00C76624" w:rsidRPr="00F95789" w:rsidRDefault="00C76624" w:rsidP="00F5091E">
      <w:pPr>
        <w:ind w:left="1440"/>
      </w:pPr>
      <w:r w:rsidRPr="00F95789">
        <w:t>RISEUP COMMUNITY SCHOOL shall have a minimum of 70% of</w:t>
      </w:r>
      <w:r w:rsidR="00F5091E" w:rsidRPr="00F95789">
        <w:t xml:space="preserve"> </w:t>
      </w:r>
      <w:r w:rsidRPr="00F95789">
        <w:t>students who are enrolled during a testing window take each of the MAP</w:t>
      </w:r>
      <w:r w:rsidR="00F5091E" w:rsidRPr="00F95789">
        <w:t xml:space="preserve"> </w:t>
      </w:r>
      <w:r w:rsidRPr="00F95789">
        <w:t>subject areas tests (Math, Reading, and Language Use) in each of the</w:t>
      </w:r>
      <w:r w:rsidR="00F5091E" w:rsidRPr="00F95789">
        <w:t xml:space="preserve"> </w:t>
      </w:r>
      <w:r w:rsidRPr="00F95789">
        <w:t>District’s upcoming testing windows (Winter and Spring)</w:t>
      </w:r>
      <w:r w:rsidR="00F5091E" w:rsidRPr="00F95789">
        <w:t>.</w:t>
      </w:r>
    </w:p>
    <w:p w14:paraId="52F05AA1" w14:textId="156505A5" w:rsidR="00C76624" w:rsidRPr="00F95789" w:rsidRDefault="00C76624" w:rsidP="00F5091E">
      <w:pPr>
        <w:ind w:left="1440"/>
      </w:pPr>
      <w:r w:rsidRPr="00F95789">
        <w:t>If RISEUP COMMUNITY SCHOOL meets the performance benchmarks</w:t>
      </w:r>
      <w:r w:rsidR="00F5091E" w:rsidRPr="00F95789">
        <w:t xml:space="preserve"> </w:t>
      </w:r>
      <w:r w:rsidRPr="00F95789">
        <w:t>in their entirety each year AND other provisions outlined in the contract,</w:t>
      </w:r>
      <w:r w:rsidR="00F5091E" w:rsidRPr="00F95789">
        <w:t xml:space="preserve"> </w:t>
      </w:r>
      <w:r w:rsidRPr="00F95789">
        <w:t>then RISEUP COMMUNITY SCHOOL will be granted a one-year</w:t>
      </w:r>
      <w:r w:rsidR="00F5091E" w:rsidRPr="00F95789">
        <w:t xml:space="preserve"> </w:t>
      </w:r>
      <w:r w:rsidRPr="00F95789">
        <w:t>extension through 2022.</w:t>
      </w:r>
    </w:p>
    <w:p w14:paraId="524F22E5" w14:textId="7DC31CE2" w:rsidR="00C76624" w:rsidRPr="00F95789" w:rsidRDefault="00C76624" w:rsidP="00F5091E">
      <w:pPr>
        <w:ind w:left="1440"/>
      </w:pPr>
      <w:r w:rsidRPr="00F95789">
        <w:t>If RISEUP COMMUNITY SCHOOL does not meet the performance</w:t>
      </w:r>
      <w:r w:rsidR="00F5091E" w:rsidRPr="00F95789">
        <w:t xml:space="preserve"> </w:t>
      </w:r>
      <w:r w:rsidRPr="00F95789">
        <w:t>benchmarks or other provisions outlined in the contract, RISEUP</w:t>
      </w:r>
      <w:r w:rsidR="00F5091E" w:rsidRPr="00F95789">
        <w:t xml:space="preserve"> </w:t>
      </w:r>
      <w:r w:rsidRPr="00F95789">
        <w:t>COMMUNITY SCHOOL has agreed to surrender its contract and the</w:t>
      </w:r>
      <w:r w:rsidR="00F5091E" w:rsidRPr="00F95789">
        <w:t xml:space="preserve"> </w:t>
      </w:r>
      <w:r w:rsidRPr="00F95789">
        <w:t>contract shall end on June 30, 2021. The school will not be eligible for</w:t>
      </w:r>
      <w:r w:rsidR="00F5091E" w:rsidRPr="00F95789">
        <w:t xml:space="preserve"> </w:t>
      </w:r>
      <w:r w:rsidRPr="00F95789">
        <w:t>renewal.</w:t>
      </w:r>
    </w:p>
    <w:p w14:paraId="1E60C1CB" w14:textId="5426578A" w:rsidR="00C76624" w:rsidRPr="00F95789" w:rsidRDefault="00C76624" w:rsidP="00C76624">
      <w:r w:rsidRPr="00F95789">
        <w:t>C. State-Required Assessments. Student results, including those measuring longitudinal</w:t>
      </w:r>
      <w:r w:rsidR="00F5091E" w:rsidRPr="00F95789">
        <w:t xml:space="preserve"> </w:t>
      </w:r>
      <w:r w:rsidRPr="00F95789">
        <w:t>growth and levels of proficiency, on state-required assessments shall equal or exceed</w:t>
      </w:r>
      <w:r w:rsidR="00F5091E" w:rsidRPr="00F95789">
        <w:t xml:space="preserve"> </w:t>
      </w:r>
      <w:r w:rsidRPr="00F95789">
        <w:t>results for schools serving comparable students district-wide.</w:t>
      </w:r>
    </w:p>
    <w:p w14:paraId="014B9DCC" w14:textId="13DB06B9" w:rsidR="00C76624" w:rsidRPr="00F95789" w:rsidRDefault="00C76624" w:rsidP="00C76624">
      <w:r w:rsidRPr="00F95789">
        <w:t>D. ACCESS or comparable State-mandated test of English Language Proficiency. Student</w:t>
      </w:r>
      <w:r w:rsidR="00F5091E" w:rsidRPr="00F95789">
        <w:t xml:space="preserve"> </w:t>
      </w:r>
      <w:r w:rsidRPr="00F95789">
        <w:t>growth on state-required assessments of English language proficiency shall equal or</w:t>
      </w:r>
      <w:r w:rsidR="00F5091E" w:rsidRPr="00F95789">
        <w:t xml:space="preserve"> </w:t>
      </w:r>
      <w:r w:rsidRPr="00F95789">
        <w:t>exceed results for schools serving comparable students district-wide.</w:t>
      </w:r>
    </w:p>
    <w:p w14:paraId="37655C99" w14:textId="12AA3607" w:rsidR="00C76624" w:rsidRPr="00F95789" w:rsidRDefault="00C76624" w:rsidP="00C76624">
      <w:r w:rsidRPr="00F95789">
        <w:t>E. State and Federal Accountability. The School shall meet all State accountability</w:t>
      </w:r>
      <w:r w:rsidR="00F5091E" w:rsidRPr="00F95789">
        <w:t xml:space="preserve"> </w:t>
      </w:r>
      <w:r w:rsidRPr="00F95789">
        <w:t>requirements of the Educational Accountability Act (C.R.S. §§ 22-11-101 et seq.), as</w:t>
      </w:r>
      <w:r w:rsidR="00F5091E" w:rsidRPr="00F95789">
        <w:t xml:space="preserve"> </w:t>
      </w:r>
      <w:r w:rsidRPr="00F95789">
        <w:t>amended by SB 09-163 and shall meet all Federal accountability requirements not</w:t>
      </w:r>
      <w:r w:rsidR="00F5091E" w:rsidRPr="00F95789">
        <w:t xml:space="preserve"> </w:t>
      </w:r>
      <w:r w:rsidRPr="00F95789">
        <w:t>explicitly waived in the Colorado Department of Education’s</w:t>
      </w:r>
      <w:r w:rsidR="00F5091E" w:rsidRPr="00F95789">
        <w:t xml:space="preserve"> </w:t>
      </w:r>
      <w:r w:rsidRPr="00F95789">
        <w:t>(CDE) ESEA Flexibility</w:t>
      </w:r>
      <w:r w:rsidR="00F5091E" w:rsidRPr="00F95789">
        <w:t xml:space="preserve"> </w:t>
      </w:r>
      <w:r w:rsidRPr="00F95789">
        <w:t>Request or subsequent provisions under ESSA.</w:t>
      </w:r>
    </w:p>
    <w:p w14:paraId="75946025" w14:textId="6005FED1" w:rsidR="00C76624" w:rsidRPr="00F95789" w:rsidRDefault="00C76624" w:rsidP="00C76624">
      <w:r w:rsidRPr="00F95789">
        <w:t>F. Evaluation and Progress Monitoring. The School shall be subject to review of its</w:t>
      </w:r>
      <w:r w:rsidR="00F5091E" w:rsidRPr="00F95789">
        <w:t xml:space="preserve"> </w:t>
      </w:r>
      <w:r w:rsidRPr="00F95789">
        <w:t>operations, including related records, when the District, in its sole discretion, deems such</w:t>
      </w:r>
      <w:r w:rsidR="00F5091E" w:rsidRPr="00F95789">
        <w:t xml:space="preserve"> </w:t>
      </w:r>
      <w:r w:rsidRPr="00F95789">
        <w:t>review necessary. The District determines the process and method by which it collects</w:t>
      </w:r>
      <w:r w:rsidR="00F5091E" w:rsidRPr="00F95789">
        <w:t xml:space="preserve"> </w:t>
      </w:r>
      <w:r w:rsidRPr="00F95789">
        <w:t>and analyzes data and the School agrees to cooperate with the District and submit any</w:t>
      </w:r>
      <w:r w:rsidR="00F5091E" w:rsidRPr="00F95789">
        <w:t xml:space="preserve"> </w:t>
      </w:r>
      <w:r w:rsidRPr="00F95789">
        <w:t>required documentation.</w:t>
      </w:r>
    </w:p>
    <w:p w14:paraId="2233656A" w14:textId="33928A07" w:rsidR="00C76624" w:rsidRPr="00F95789" w:rsidRDefault="00C76624" w:rsidP="00C76624">
      <w:r w:rsidRPr="00F95789">
        <w:t>G. Renewal Review Process. The School shall be subject to a rigorous, objective evaluation</w:t>
      </w:r>
      <w:r w:rsidR="00F5091E" w:rsidRPr="00F95789">
        <w:t xml:space="preserve"> </w:t>
      </w:r>
      <w:r w:rsidRPr="00F95789">
        <w:t>process in order to renew this Contract. The Renewal Review Process shall occur in the</w:t>
      </w:r>
      <w:r w:rsidR="00F5091E" w:rsidRPr="00F95789">
        <w:t xml:space="preserve"> </w:t>
      </w:r>
      <w:r w:rsidRPr="00F95789">
        <w:t>final school year of the current term of this Contract. Such process shall include multiple</w:t>
      </w:r>
      <w:r w:rsidR="00F5091E" w:rsidRPr="00F95789">
        <w:t xml:space="preserve"> </w:t>
      </w:r>
      <w:r w:rsidRPr="00F95789">
        <w:t>measures of progress towards the Performance Objectives as well as compliance with the</w:t>
      </w:r>
      <w:r w:rsidR="00F5091E" w:rsidRPr="00F95789">
        <w:t xml:space="preserve"> </w:t>
      </w:r>
      <w:r w:rsidRPr="00F95789">
        <w:t>other terms and requirements of this Contract. The School shall be required to submit a</w:t>
      </w:r>
      <w:r w:rsidR="00F5091E" w:rsidRPr="00F95789">
        <w:t xml:space="preserve"> </w:t>
      </w:r>
      <w:r w:rsidRPr="00F95789">
        <w:t>renewal application as part of such process, in form and substance acceptable to the</w:t>
      </w:r>
      <w:r w:rsidR="00F5091E" w:rsidRPr="00F95789">
        <w:t xml:space="preserve"> </w:t>
      </w:r>
      <w:r w:rsidRPr="00F95789">
        <w:t>District. In addition, the School may be required to participate in review meetings,</w:t>
      </w:r>
      <w:r w:rsidR="00F5091E" w:rsidRPr="00F95789">
        <w:t xml:space="preserve"> </w:t>
      </w:r>
      <w:r w:rsidRPr="00F95789">
        <w:t>discussions, and/or school visits conducted by the District. Schools rated as “Accredited</w:t>
      </w:r>
      <w:r w:rsidR="00F5091E" w:rsidRPr="00F95789">
        <w:t xml:space="preserve"> </w:t>
      </w:r>
      <w:r w:rsidRPr="00F95789">
        <w:t>on Watch,” “Accredited on Priority Watch,” or “Accredited on Probation” on the DPS</w:t>
      </w:r>
      <w:r w:rsidR="00F5091E" w:rsidRPr="00F95789">
        <w:t xml:space="preserve"> </w:t>
      </w:r>
      <w:r w:rsidRPr="00F95789">
        <w:t>School Performance Framework must meet the mutually agreed upon performance</w:t>
      </w:r>
      <w:r w:rsidR="00F5091E" w:rsidRPr="00F95789">
        <w:t xml:space="preserve"> </w:t>
      </w:r>
      <w:r w:rsidRPr="00F95789">
        <w:t>benchmarks in their entirety (if applicable), as determined by the District, and also</w:t>
      </w:r>
      <w:r w:rsidR="00F5091E" w:rsidRPr="00F95789">
        <w:t xml:space="preserve"> </w:t>
      </w:r>
      <w:r w:rsidRPr="00F95789">
        <w:t>demonstrate a capacity for ongoing school improvement in order to receive a contract</w:t>
      </w:r>
      <w:r w:rsidR="00F5091E" w:rsidRPr="00F95789">
        <w:t xml:space="preserve"> </w:t>
      </w:r>
      <w:r w:rsidRPr="00F95789">
        <w:t xml:space="preserve">renewal. </w:t>
      </w:r>
      <w:bookmarkStart w:id="0" w:name="_GoBack"/>
      <w:bookmarkEnd w:id="0"/>
    </w:p>
    <w:p w14:paraId="6D7193F7" w14:textId="01E0D358" w:rsidR="00C76624" w:rsidRPr="00F95789" w:rsidRDefault="00C76624" w:rsidP="00C76624">
      <w:r w:rsidRPr="00F95789">
        <w:lastRenderedPageBreak/>
        <w:t>H. Annual Progress Monitoring. The District shall regularly gather academic, operational</w:t>
      </w:r>
      <w:r w:rsidR="00F5091E" w:rsidRPr="00F95789">
        <w:t xml:space="preserve"> </w:t>
      </w:r>
      <w:r w:rsidRPr="00F95789">
        <w:t>and financial data in order to determine the School’s progress towards the Performance</w:t>
      </w:r>
      <w:r w:rsidR="00F5091E" w:rsidRPr="00F95789">
        <w:t xml:space="preserve"> </w:t>
      </w:r>
      <w:r w:rsidRPr="00F95789">
        <w:t>Objectives as well as to monitor general compliance with contract requirements and</w:t>
      </w:r>
      <w:r w:rsidR="00F5091E" w:rsidRPr="00F95789">
        <w:t xml:space="preserve"> </w:t>
      </w:r>
      <w:r w:rsidRPr="00F95789">
        <w:t>local, state and federal law.</w:t>
      </w:r>
    </w:p>
    <w:p w14:paraId="097AC759" w14:textId="024CACEB" w:rsidR="00C76624" w:rsidRPr="00F95789" w:rsidRDefault="00C76624" w:rsidP="00F5091E">
      <w:pPr>
        <w:ind w:left="720"/>
      </w:pPr>
      <w:r w:rsidRPr="00F95789">
        <w:t>a. As part of Annual Progress Monitoring, the District may use evaluative tools such</w:t>
      </w:r>
      <w:r w:rsidR="00F5091E" w:rsidRPr="00F95789">
        <w:t xml:space="preserve"> </w:t>
      </w:r>
      <w:r w:rsidRPr="00F95789">
        <w:t>as the Financial Performance Framework to benchmark the performance of the</w:t>
      </w:r>
      <w:r w:rsidR="00F5091E" w:rsidRPr="00F95789">
        <w:t xml:space="preserve"> </w:t>
      </w:r>
      <w:r w:rsidRPr="00F95789">
        <w:t>School against other charter or District schools. The District reserves the right to</w:t>
      </w:r>
      <w:r w:rsidR="00F5091E" w:rsidRPr="00F95789">
        <w:t xml:space="preserve"> </w:t>
      </w:r>
      <w:r w:rsidRPr="00F95789">
        <w:t>develop and implement such tools. The School shall have the right to review</w:t>
      </w:r>
      <w:r w:rsidR="00F5091E" w:rsidRPr="00F95789">
        <w:t xml:space="preserve"> </w:t>
      </w:r>
      <w:r w:rsidRPr="00F95789">
        <w:t>official reports and analysis prepared by the District as part of the Annual</w:t>
      </w:r>
      <w:r w:rsidR="00F5091E" w:rsidRPr="00F95789">
        <w:t xml:space="preserve"> </w:t>
      </w:r>
      <w:r w:rsidRPr="00F95789">
        <w:t>Progress Monitoring.</w:t>
      </w:r>
    </w:p>
    <w:p w14:paraId="4D1E4A36" w14:textId="117F926A" w:rsidR="00C76624" w:rsidRPr="00F95789" w:rsidRDefault="00C76624" w:rsidP="00F5091E">
      <w:pPr>
        <w:ind w:left="720"/>
      </w:pPr>
      <w:r w:rsidRPr="00F95789">
        <w:t>b. As part of Annual Progress Monitoring, the District will provide all schools with</w:t>
      </w:r>
      <w:r w:rsidR="00F5091E" w:rsidRPr="00F95789">
        <w:t xml:space="preserve"> </w:t>
      </w:r>
      <w:r w:rsidRPr="00F95789">
        <w:t>annual feedback on academic performance and organizational sustainability, per</w:t>
      </w:r>
      <w:r w:rsidR="00F5091E" w:rsidRPr="00F95789">
        <w:t xml:space="preserve"> </w:t>
      </w:r>
      <w:r w:rsidRPr="00F95789">
        <w:t>the requirements of C.R.S. § 22-30.5-110 (1)(b).</w:t>
      </w:r>
    </w:p>
    <w:p w14:paraId="33536268" w14:textId="6F9DB6D0" w:rsidR="00C76624" w:rsidRPr="00F95789" w:rsidRDefault="00C76624" w:rsidP="00C76624">
      <w:r w:rsidRPr="00F95789">
        <w:t>I. Interim Review Process. The School may be subject to an Interim Review Process in a</w:t>
      </w:r>
      <w:r w:rsidR="00F5091E" w:rsidRPr="00F95789">
        <w:t xml:space="preserve"> </w:t>
      </w:r>
      <w:r w:rsidRPr="00F95789">
        <w:t xml:space="preserve">year other than the final year of this Contract, at the sole discretion of the District. </w:t>
      </w:r>
      <w:proofErr w:type="gramStart"/>
      <w:r w:rsidRPr="00F95789">
        <w:t>Similar</w:t>
      </w:r>
      <w:r w:rsidR="00F5091E" w:rsidRPr="00F95789">
        <w:t xml:space="preserve"> </w:t>
      </w:r>
      <w:r w:rsidRPr="00F95789">
        <w:t>to</w:t>
      </w:r>
      <w:proofErr w:type="gramEnd"/>
      <w:r w:rsidRPr="00F95789">
        <w:t xml:space="preserve"> the Renewal Review Process, the Interim Review Process shall include multiple</w:t>
      </w:r>
      <w:r w:rsidR="00F5091E" w:rsidRPr="00F95789">
        <w:t xml:space="preserve"> </w:t>
      </w:r>
      <w:r w:rsidRPr="00F95789">
        <w:t>measures of progress towards the Performance Objectives as well as compliance with the</w:t>
      </w:r>
      <w:r w:rsidR="00F5091E" w:rsidRPr="00F95789">
        <w:t xml:space="preserve"> </w:t>
      </w:r>
      <w:r w:rsidRPr="00F95789">
        <w:t>other terms and requirements of this Contract. The Interim Review Process may require</w:t>
      </w:r>
      <w:r w:rsidR="00F5091E" w:rsidRPr="00F95789">
        <w:t xml:space="preserve"> </w:t>
      </w:r>
      <w:r w:rsidRPr="00F95789">
        <w:t>unique data submissions, meetings, discussions and/or school visits conducted by the</w:t>
      </w:r>
      <w:r w:rsidR="00F5091E" w:rsidRPr="00F95789">
        <w:t xml:space="preserve"> </w:t>
      </w:r>
      <w:r w:rsidRPr="00F95789">
        <w:t>District.</w:t>
      </w:r>
    </w:p>
    <w:p w14:paraId="4F07151B" w14:textId="0E3B6771" w:rsidR="00C76624" w:rsidRPr="00F95789" w:rsidRDefault="00C76624" w:rsidP="00C76624">
      <w:r w:rsidRPr="00F95789">
        <w:t>J. Parent Satisfaction. Each year, the School shall administer a survey to measure the</w:t>
      </w:r>
      <w:r w:rsidR="00F5091E" w:rsidRPr="00F95789">
        <w:t xml:space="preserve"> </w:t>
      </w:r>
      <w:r w:rsidRPr="00F95789">
        <w:t>satisfaction of its parents and students. The School shall use, at a minimum, the</w:t>
      </w:r>
      <w:r w:rsidR="00F5091E" w:rsidRPr="00F95789">
        <w:t xml:space="preserve"> </w:t>
      </w:r>
      <w:r w:rsidRPr="00F95789">
        <w:t>satisfaction survey developed and scored by the District. The School may also administer</w:t>
      </w:r>
      <w:r w:rsidR="00F5091E" w:rsidRPr="00F95789">
        <w:t xml:space="preserve"> </w:t>
      </w:r>
      <w:r w:rsidRPr="00F95789">
        <w:t xml:space="preserve">its own satisfaction </w:t>
      </w:r>
      <w:proofErr w:type="gramStart"/>
      <w:r w:rsidRPr="00F95789">
        <w:t>survey</w:t>
      </w:r>
      <w:proofErr w:type="gramEnd"/>
      <w:r w:rsidRPr="00F95789">
        <w:t xml:space="preserve"> but this cannot be in lieu of the District survey.</w:t>
      </w:r>
    </w:p>
    <w:p w14:paraId="29378756" w14:textId="0D178ED0" w:rsidR="00C76624" w:rsidRPr="00F95789" w:rsidRDefault="00C76624" w:rsidP="00C76624">
      <w:r w:rsidRPr="00F95789">
        <w:t>K. Failure to Meet Objectives. If the District reasonably determines that a) there is a</w:t>
      </w:r>
      <w:r w:rsidR="00F5091E" w:rsidRPr="00F95789">
        <w:t xml:space="preserve"> </w:t>
      </w:r>
      <w:r w:rsidRPr="00F95789">
        <w:t>substantial likelihood that the School will fail to meet or make reasonable progress</w:t>
      </w:r>
      <w:r w:rsidR="00F5091E" w:rsidRPr="00F95789">
        <w:t xml:space="preserve"> </w:t>
      </w:r>
      <w:r w:rsidRPr="00F95789">
        <w:t>toward achievement of the Performance Objectives, b) it will fail to meet generally</w:t>
      </w:r>
      <w:r w:rsidR="00F5091E" w:rsidRPr="00F95789">
        <w:t xml:space="preserve"> </w:t>
      </w:r>
      <w:r w:rsidRPr="00F95789">
        <w:t>accepted standards of fiscal management, c) it is failing to comply with District policies</w:t>
      </w:r>
      <w:r w:rsidR="00F5091E" w:rsidRPr="00F95789">
        <w:t xml:space="preserve"> </w:t>
      </w:r>
      <w:r w:rsidRPr="00F95789">
        <w:t>not expressly waived, or d) to address concerns regarding the health and safety of</w:t>
      </w:r>
      <w:r w:rsidR="00F5091E" w:rsidRPr="00F95789">
        <w:t xml:space="preserve"> </w:t>
      </w:r>
      <w:r w:rsidRPr="00F95789">
        <w:t>students and staff at the School, the District may invoke the right to review and require</w:t>
      </w:r>
      <w:r w:rsidR="00F5091E" w:rsidRPr="00F95789">
        <w:t xml:space="preserve"> </w:t>
      </w:r>
      <w:r w:rsidRPr="00F95789">
        <w:t>remedial action. In that event, upon written notice by the District, the School shall, within</w:t>
      </w:r>
      <w:r w:rsidR="00F5091E" w:rsidRPr="00F95789">
        <w:t xml:space="preserve"> </w:t>
      </w:r>
      <w:r w:rsidRPr="00F95789">
        <w:t>thirty (30) days of notice, propose a Corrective Action Plan. The District shall have the</w:t>
      </w:r>
      <w:r w:rsidR="00F5091E" w:rsidRPr="00F95789">
        <w:t xml:space="preserve"> </w:t>
      </w:r>
      <w:r w:rsidRPr="00F95789">
        <w:t>right to approve or reject the plan, and to monitor implementation of the plan. As part of</w:t>
      </w:r>
      <w:r w:rsidR="00F5091E" w:rsidRPr="00F95789">
        <w:t xml:space="preserve"> </w:t>
      </w:r>
      <w:r w:rsidRPr="00F95789">
        <w:t>the Corrective Action Plan, the District may require that the School identify specific</w:t>
      </w:r>
      <w:r w:rsidR="00F5091E" w:rsidRPr="00F95789">
        <w:t xml:space="preserve"> </w:t>
      </w:r>
      <w:r w:rsidRPr="00F95789">
        <w:t>interim performance objectives to be set and that this Contract be amended to include</w:t>
      </w:r>
      <w:r w:rsidR="00F5091E" w:rsidRPr="00F95789">
        <w:t xml:space="preserve"> </w:t>
      </w:r>
      <w:r w:rsidRPr="00F95789">
        <w:t>these interim performance objectives. These objectives must be agreed upon by the</w:t>
      </w:r>
      <w:r w:rsidR="00F5091E" w:rsidRPr="00F95789">
        <w:t xml:space="preserve"> </w:t>
      </w:r>
      <w:r w:rsidRPr="00F95789">
        <w:t>School and District and this right shall not supersede other rights provided around</w:t>
      </w:r>
      <w:r w:rsidR="00F5091E" w:rsidRPr="00F95789">
        <w:t xml:space="preserve"> </w:t>
      </w:r>
      <w:r w:rsidRPr="00F95789">
        <w:t>District action. If the School disputes these requirements, the School and District shall</w:t>
      </w:r>
      <w:r w:rsidR="00F5091E" w:rsidRPr="00F95789">
        <w:t xml:space="preserve"> </w:t>
      </w:r>
      <w:r w:rsidRPr="00F95789">
        <w:t>undergo the Dispute Resolution Process described in Section 25 of this Contract.</w:t>
      </w:r>
    </w:p>
    <w:p w14:paraId="30D872F9" w14:textId="6C049F3A" w:rsidR="00C76624" w:rsidRPr="00F95789" w:rsidRDefault="00C76624" w:rsidP="00F5091E">
      <w:pPr>
        <w:ind w:left="720"/>
      </w:pPr>
      <w:r w:rsidRPr="00F95789">
        <w:t>a. The School acknowledges that achieving the Performance Objectives and</w:t>
      </w:r>
      <w:r w:rsidR="00F5091E" w:rsidRPr="00F95789">
        <w:t xml:space="preserve"> </w:t>
      </w:r>
      <w:r w:rsidRPr="00F95789">
        <w:t>complying with the material terms of this Contract is critical to meeting the needs</w:t>
      </w:r>
      <w:r w:rsidR="00F5091E" w:rsidRPr="00F95789">
        <w:t xml:space="preserve"> </w:t>
      </w:r>
      <w:r w:rsidRPr="00F95789">
        <w:t>of students in the District. The School shall actively monitor its own progress</w:t>
      </w:r>
      <w:r w:rsidR="00F5091E" w:rsidRPr="00F95789">
        <w:t xml:space="preserve"> </w:t>
      </w:r>
      <w:r w:rsidRPr="00F95789">
        <w:t>towards achieving the Performance Objectives and any benchmarks outlined in a</w:t>
      </w:r>
      <w:r w:rsidR="00F5091E" w:rsidRPr="00F95789">
        <w:t xml:space="preserve"> </w:t>
      </w:r>
      <w:r w:rsidRPr="00F95789">
        <w:t>corrective action plan, as applicable. If the School continues to fail to meet the</w:t>
      </w:r>
      <w:r w:rsidR="00F5091E" w:rsidRPr="00F95789">
        <w:t xml:space="preserve"> </w:t>
      </w:r>
      <w:r w:rsidRPr="00F95789">
        <w:t>Performance Objectives, the School agrees that its Board will consider the option of relinquishing this Contract. Further, the School acknowledges that a failure to</w:t>
      </w:r>
      <w:r w:rsidR="00F5091E" w:rsidRPr="00F95789">
        <w:t xml:space="preserve"> </w:t>
      </w:r>
      <w:r w:rsidRPr="00F95789">
        <w:t>meet the Performance Objectives is a material breach, as outlined in Section 22 of</w:t>
      </w:r>
      <w:r w:rsidR="00F5091E" w:rsidRPr="00F95789">
        <w:t xml:space="preserve"> </w:t>
      </w:r>
      <w:r w:rsidRPr="00F95789">
        <w:t>this Contract.</w:t>
      </w:r>
    </w:p>
    <w:sectPr w:rsidR="00C76624" w:rsidRPr="00F95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24"/>
    <w:rsid w:val="00C76624"/>
    <w:rsid w:val="00F5091E"/>
    <w:rsid w:val="00F9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EC994"/>
  <w15:chartTrackingRefBased/>
  <w15:docId w15:val="{4F35104D-3E00-49DC-B81E-523A840F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1472</Words>
  <Characters>8393</Characters>
  <Application>Microsoft Office Word</Application>
  <DocSecurity>0</DocSecurity>
  <Lines>69</Lines>
  <Paragraphs>19</Paragraphs>
  <ScaleCrop>false</ScaleCrop>
  <Company/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Medler</dc:creator>
  <cp:keywords/>
  <dc:description/>
  <cp:lastModifiedBy>Alex Medler</cp:lastModifiedBy>
  <cp:revision>2</cp:revision>
  <dcterms:created xsi:type="dcterms:W3CDTF">2019-12-24T18:02:00Z</dcterms:created>
  <dcterms:modified xsi:type="dcterms:W3CDTF">2019-12-24T18:02:00Z</dcterms:modified>
</cp:coreProperties>
</file>