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F42F" w14:textId="0351FEE9" w:rsidR="0027235E" w:rsidRDefault="0027235E" w:rsidP="0027235E">
      <w:pPr>
        <w:pStyle w:val="Heading2"/>
        <w:spacing w:before="120" w:after="120"/>
        <w:rPr>
          <w:b/>
        </w:rPr>
      </w:pPr>
      <w:r w:rsidRPr="0027235E">
        <w:rPr>
          <w:b/>
        </w:rPr>
        <w:t>PRE-VISIT DOCUMENTS CHECKLIST</w:t>
      </w:r>
    </w:p>
    <w:p w14:paraId="3B61CFBA" w14:textId="7D621E98" w:rsidR="0027235E" w:rsidRPr="00C20BFA" w:rsidRDefault="0027235E" w:rsidP="00C20BFA">
      <w:pPr>
        <w:widowControl w:val="0"/>
        <w:autoSpaceDE w:val="0"/>
        <w:autoSpaceDN w:val="0"/>
        <w:spacing w:after="120"/>
      </w:pPr>
      <w:r w:rsidRPr="00C20BFA">
        <w:t xml:space="preserve">Please use the following checklist to track documents/deliverables </w:t>
      </w:r>
      <w:r w:rsidRPr="00117EB5">
        <w:rPr>
          <w:b/>
        </w:rPr>
        <w:t>due to the Institute</w:t>
      </w:r>
      <w:r w:rsidR="00117EB5">
        <w:rPr>
          <w:b/>
        </w:rPr>
        <w:t xml:space="preserve"> via Epicenter</w:t>
      </w:r>
      <w:r w:rsidRPr="00117EB5">
        <w:rPr>
          <w:b/>
        </w:rPr>
        <w:t xml:space="preserve"> </w:t>
      </w:r>
      <w:r w:rsidR="00117EB5" w:rsidRPr="00117EB5">
        <w:rPr>
          <w:b/>
        </w:rPr>
        <w:t xml:space="preserve">by </w:t>
      </w:r>
      <w:r w:rsidR="00117EB5" w:rsidRPr="00B95B76">
        <w:rPr>
          <w:b/>
          <w:u w:val="single"/>
        </w:rPr>
        <w:t>July 15, 2020</w:t>
      </w:r>
      <w:r w:rsidRPr="00117EB5">
        <w:rPr>
          <w:b/>
        </w:rPr>
        <w:t>.</w:t>
      </w:r>
      <w:r w:rsidR="00DE37CB" w:rsidRPr="00C20BFA">
        <w:t xml:space="preserve"> A detailed description of each document/deliverable follows.</w:t>
      </w:r>
      <w:r w:rsidR="00502D13" w:rsidRPr="00C20BFA">
        <w:t xml:space="preserve"> </w:t>
      </w:r>
    </w:p>
    <w:tbl>
      <w:tblPr>
        <w:tblStyle w:val="TableGrid"/>
        <w:tblW w:w="0" w:type="auto"/>
        <w:tblLook w:val="04A0" w:firstRow="1" w:lastRow="0" w:firstColumn="1" w:lastColumn="0" w:noHBand="0" w:noVBand="1"/>
      </w:tblPr>
      <w:tblGrid>
        <w:gridCol w:w="1165"/>
        <w:gridCol w:w="4680"/>
        <w:gridCol w:w="3505"/>
      </w:tblGrid>
      <w:tr w:rsidR="00FC03A1" w:rsidRPr="009C3A98" w14:paraId="653598CB" w14:textId="77777777" w:rsidTr="00D33591">
        <w:trPr>
          <w:trHeight w:val="800"/>
        </w:trPr>
        <w:tc>
          <w:tcPr>
            <w:tcW w:w="1165" w:type="dxa"/>
            <w:shd w:val="clear" w:color="auto" w:fill="DBE5F1" w:themeFill="accent1" w:themeFillTint="33"/>
            <w:vAlign w:val="center"/>
          </w:tcPr>
          <w:p w14:paraId="68B2B366" w14:textId="77777777" w:rsidR="00FC03A1" w:rsidRPr="009C3A98" w:rsidRDefault="00FC03A1" w:rsidP="003C0F88">
            <w:pPr>
              <w:jc w:val="center"/>
              <w:rPr>
                <w:rFonts w:asciiTheme="minorHAnsi" w:hAnsiTheme="minorHAnsi" w:cstheme="minorHAnsi"/>
                <w:b/>
                <w:color w:val="365F91" w:themeColor="accent1" w:themeShade="BF"/>
                <w:sz w:val="22"/>
              </w:rPr>
            </w:pPr>
            <w:r w:rsidRPr="009C3A98">
              <w:rPr>
                <w:rFonts w:asciiTheme="minorHAnsi" w:hAnsiTheme="minorHAnsi" w:cstheme="minorHAnsi"/>
                <w:b/>
                <w:color w:val="365F91" w:themeColor="accent1" w:themeShade="BF"/>
                <w:sz w:val="22"/>
              </w:rPr>
              <w:t>Item Number</w:t>
            </w:r>
          </w:p>
        </w:tc>
        <w:tc>
          <w:tcPr>
            <w:tcW w:w="4680" w:type="dxa"/>
            <w:shd w:val="clear" w:color="auto" w:fill="DBE5F1" w:themeFill="accent1" w:themeFillTint="33"/>
            <w:vAlign w:val="center"/>
          </w:tcPr>
          <w:p w14:paraId="2A9942EC" w14:textId="741D2B3E" w:rsidR="00FC03A1" w:rsidRPr="009C3A98" w:rsidRDefault="00FC03A1" w:rsidP="003C0F88">
            <w:pPr>
              <w:pStyle w:val="Heading4"/>
              <w:spacing w:after="0"/>
              <w:rPr>
                <w:rFonts w:cstheme="minorHAnsi"/>
                <w:sz w:val="22"/>
              </w:rPr>
            </w:pPr>
            <w:r w:rsidRPr="009C3A98">
              <w:rPr>
                <w:rFonts w:cstheme="minorHAnsi"/>
                <w:sz w:val="22"/>
              </w:rPr>
              <w:t>Document/Deliverable</w:t>
            </w:r>
          </w:p>
        </w:tc>
        <w:tc>
          <w:tcPr>
            <w:tcW w:w="3505" w:type="dxa"/>
            <w:shd w:val="clear" w:color="auto" w:fill="DBE5F1" w:themeFill="accent1" w:themeFillTint="33"/>
            <w:vAlign w:val="center"/>
          </w:tcPr>
          <w:p w14:paraId="76BDAA27" w14:textId="54A9C55B" w:rsidR="00FC03A1" w:rsidRPr="009C3A98" w:rsidRDefault="00FC03A1" w:rsidP="00FC03A1">
            <w:pPr>
              <w:jc w:val="center"/>
              <w:rPr>
                <w:rFonts w:asciiTheme="minorHAnsi" w:hAnsiTheme="minorHAnsi" w:cstheme="minorHAnsi"/>
                <w:b/>
                <w:color w:val="365F91" w:themeColor="accent1" w:themeShade="BF"/>
                <w:sz w:val="22"/>
              </w:rPr>
            </w:pPr>
            <w:r w:rsidRPr="009C3A98">
              <w:rPr>
                <w:rFonts w:asciiTheme="minorHAnsi" w:hAnsiTheme="minorHAnsi" w:cstheme="minorHAnsi"/>
                <w:b/>
                <w:color w:val="365F91" w:themeColor="accent1" w:themeShade="BF"/>
                <w:sz w:val="22"/>
              </w:rPr>
              <w:t xml:space="preserve">School Checklist: Date </w:t>
            </w:r>
            <w:r>
              <w:rPr>
                <w:rFonts w:asciiTheme="minorHAnsi" w:hAnsiTheme="minorHAnsi" w:cstheme="minorHAnsi"/>
                <w:b/>
                <w:color w:val="365F91" w:themeColor="accent1" w:themeShade="BF"/>
                <w:sz w:val="22"/>
              </w:rPr>
              <w:t>C</w:t>
            </w:r>
            <w:r w:rsidRPr="009C3A98">
              <w:rPr>
                <w:rFonts w:asciiTheme="minorHAnsi" w:hAnsiTheme="minorHAnsi" w:cstheme="minorHAnsi"/>
                <w:b/>
                <w:color w:val="365F91" w:themeColor="accent1" w:themeShade="BF"/>
                <w:sz w:val="22"/>
              </w:rPr>
              <w:t>ompleted</w:t>
            </w:r>
          </w:p>
        </w:tc>
      </w:tr>
      <w:tr w:rsidR="0027235E" w:rsidRPr="009C3A98" w14:paraId="5C02F480" w14:textId="77777777" w:rsidTr="003C0F88">
        <w:tc>
          <w:tcPr>
            <w:tcW w:w="9350" w:type="dxa"/>
            <w:gridSpan w:val="3"/>
            <w:shd w:val="clear" w:color="auto" w:fill="365F91" w:themeFill="accent1" w:themeFillShade="BF"/>
            <w:vAlign w:val="center"/>
          </w:tcPr>
          <w:p w14:paraId="5433A30C" w14:textId="77777777" w:rsidR="0027235E" w:rsidRPr="009C3A98" w:rsidRDefault="0027235E" w:rsidP="003C0F88">
            <w:pPr>
              <w:rPr>
                <w:rFonts w:asciiTheme="minorHAnsi" w:hAnsiTheme="minorHAnsi" w:cstheme="minorHAnsi"/>
                <w:b/>
                <w:color w:val="365F91" w:themeColor="accent1" w:themeShade="BF"/>
                <w:sz w:val="22"/>
              </w:rPr>
            </w:pPr>
            <w:r w:rsidRPr="009C3A98">
              <w:rPr>
                <w:rFonts w:asciiTheme="minorHAnsi" w:hAnsiTheme="minorHAnsi" w:cstheme="minorHAnsi"/>
                <w:b/>
                <w:color w:val="FFFFFF" w:themeColor="background1"/>
                <w:sz w:val="22"/>
              </w:rPr>
              <w:t>1. STAFFING</w:t>
            </w:r>
          </w:p>
        </w:tc>
      </w:tr>
      <w:tr w:rsidR="00BF6FC6" w:rsidRPr="009C3A98" w14:paraId="6659791F" w14:textId="77777777" w:rsidTr="00D33591">
        <w:tc>
          <w:tcPr>
            <w:tcW w:w="1165" w:type="dxa"/>
            <w:vAlign w:val="center"/>
          </w:tcPr>
          <w:p w14:paraId="786AB6FA" w14:textId="6DC88632" w:rsidR="00BF6FC6" w:rsidRPr="009C3A98" w:rsidRDefault="00D33591" w:rsidP="003C0F88">
            <w:pPr>
              <w:rPr>
                <w:rFonts w:asciiTheme="minorHAnsi" w:hAnsiTheme="minorHAnsi" w:cstheme="minorHAnsi"/>
                <w:sz w:val="22"/>
              </w:rPr>
            </w:pPr>
            <w:r>
              <w:rPr>
                <w:rFonts w:asciiTheme="minorHAnsi" w:hAnsiTheme="minorHAnsi" w:cstheme="minorHAnsi"/>
                <w:sz w:val="22"/>
              </w:rPr>
              <w:t>1a</w:t>
            </w:r>
          </w:p>
        </w:tc>
        <w:tc>
          <w:tcPr>
            <w:tcW w:w="4680" w:type="dxa"/>
            <w:vAlign w:val="center"/>
          </w:tcPr>
          <w:p w14:paraId="30FA84EA" w14:textId="77777777" w:rsidR="00BF6FC6" w:rsidRPr="009C3A98" w:rsidRDefault="00BF6FC6" w:rsidP="003C0F88">
            <w:pPr>
              <w:pStyle w:val="Header"/>
              <w:tabs>
                <w:tab w:val="clear" w:pos="4680"/>
                <w:tab w:val="clear" w:pos="9360"/>
              </w:tabs>
              <w:rPr>
                <w:rFonts w:asciiTheme="minorHAnsi" w:hAnsiTheme="minorHAnsi" w:cstheme="minorHAnsi"/>
                <w:sz w:val="22"/>
              </w:rPr>
            </w:pPr>
            <w:r w:rsidRPr="009C3A98">
              <w:rPr>
                <w:rFonts w:asciiTheme="minorHAnsi" w:hAnsiTheme="minorHAnsi" w:cstheme="minorHAnsi"/>
                <w:sz w:val="22"/>
              </w:rPr>
              <w:t>Staff Directory</w:t>
            </w:r>
          </w:p>
        </w:tc>
        <w:tc>
          <w:tcPr>
            <w:tcW w:w="3505" w:type="dxa"/>
            <w:vAlign w:val="center"/>
          </w:tcPr>
          <w:p w14:paraId="7AF00E17" w14:textId="77777777" w:rsidR="00BF6FC6" w:rsidRPr="009C3A98" w:rsidRDefault="00BF6FC6" w:rsidP="003C0F88">
            <w:pPr>
              <w:rPr>
                <w:rFonts w:asciiTheme="minorHAnsi" w:hAnsiTheme="minorHAnsi" w:cstheme="minorHAnsi"/>
                <w:sz w:val="22"/>
              </w:rPr>
            </w:pPr>
          </w:p>
        </w:tc>
      </w:tr>
      <w:tr w:rsidR="00BF6FC6" w:rsidRPr="009C3A98" w14:paraId="43116609" w14:textId="77777777" w:rsidTr="00D33591">
        <w:tc>
          <w:tcPr>
            <w:tcW w:w="1165" w:type="dxa"/>
            <w:vAlign w:val="center"/>
          </w:tcPr>
          <w:p w14:paraId="11888257" w14:textId="1C1AB7D6" w:rsidR="00BF6FC6" w:rsidRPr="009C3A98" w:rsidRDefault="00D33591" w:rsidP="003C0F88">
            <w:pPr>
              <w:rPr>
                <w:rFonts w:asciiTheme="minorHAnsi" w:hAnsiTheme="minorHAnsi" w:cstheme="minorHAnsi"/>
                <w:sz w:val="22"/>
              </w:rPr>
            </w:pPr>
            <w:r>
              <w:rPr>
                <w:rFonts w:asciiTheme="minorHAnsi" w:hAnsiTheme="minorHAnsi" w:cstheme="minorHAnsi"/>
                <w:sz w:val="22"/>
              </w:rPr>
              <w:t>1b</w:t>
            </w:r>
            <w:r w:rsidR="00BF6FC6" w:rsidRPr="009C3A98">
              <w:rPr>
                <w:rFonts w:asciiTheme="minorHAnsi" w:hAnsiTheme="minorHAnsi" w:cstheme="minorHAnsi"/>
                <w:sz w:val="22"/>
              </w:rPr>
              <w:t xml:space="preserve"> </w:t>
            </w:r>
          </w:p>
        </w:tc>
        <w:tc>
          <w:tcPr>
            <w:tcW w:w="4680" w:type="dxa"/>
            <w:vAlign w:val="center"/>
          </w:tcPr>
          <w:p w14:paraId="3CFD028C" w14:textId="4B20B52D" w:rsidR="00BF6FC6" w:rsidRPr="009C3A98" w:rsidRDefault="00BF6FC6" w:rsidP="003C0F88">
            <w:pPr>
              <w:rPr>
                <w:rFonts w:asciiTheme="minorHAnsi" w:hAnsiTheme="minorHAnsi" w:cstheme="minorHAnsi"/>
                <w:sz w:val="22"/>
              </w:rPr>
            </w:pPr>
            <w:r>
              <w:rPr>
                <w:rFonts w:asciiTheme="minorHAnsi" w:hAnsiTheme="minorHAnsi" w:cstheme="minorHAnsi"/>
                <w:sz w:val="22"/>
              </w:rPr>
              <w:t>School Leader</w:t>
            </w:r>
          </w:p>
        </w:tc>
        <w:tc>
          <w:tcPr>
            <w:tcW w:w="3505" w:type="dxa"/>
            <w:vAlign w:val="center"/>
          </w:tcPr>
          <w:p w14:paraId="249D56A3" w14:textId="77777777" w:rsidR="00BF6FC6" w:rsidRPr="009C3A98" w:rsidRDefault="00BF6FC6" w:rsidP="003C0F88">
            <w:pPr>
              <w:rPr>
                <w:rFonts w:asciiTheme="minorHAnsi" w:hAnsiTheme="minorHAnsi" w:cstheme="minorHAnsi"/>
                <w:sz w:val="22"/>
              </w:rPr>
            </w:pPr>
          </w:p>
        </w:tc>
      </w:tr>
      <w:tr w:rsidR="00BF6FC6" w:rsidRPr="009C3A98" w14:paraId="3A6E37B3" w14:textId="77777777" w:rsidTr="00D33591">
        <w:tc>
          <w:tcPr>
            <w:tcW w:w="1165" w:type="dxa"/>
            <w:vAlign w:val="center"/>
          </w:tcPr>
          <w:p w14:paraId="0D84314D" w14:textId="0B5DD35F" w:rsidR="00BF6FC6" w:rsidRPr="009C3A98" w:rsidRDefault="00D33591" w:rsidP="003C0F88">
            <w:pPr>
              <w:rPr>
                <w:rFonts w:asciiTheme="minorHAnsi" w:hAnsiTheme="minorHAnsi" w:cstheme="minorHAnsi"/>
                <w:sz w:val="22"/>
              </w:rPr>
            </w:pPr>
            <w:r>
              <w:rPr>
                <w:rFonts w:asciiTheme="minorHAnsi" w:hAnsiTheme="minorHAnsi" w:cstheme="minorHAnsi"/>
                <w:sz w:val="22"/>
              </w:rPr>
              <w:t>1c</w:t>
            </w:r>
          </w:p>
        </w:tc>
        <w:tc>
          <w:tcPr>
            <w:tcW w:w="4680" w:type="dxa"/>
            <w:vAlign w:val="center"/>
          </w:tcPr>
          <w:p w14:paraId="23641C22" w14:textId="6C03AB3B" w:rsidR="00BF6FC6" w:rsidRPr="009C3A98" w:rsidRDefault="00BF6FC6" w:rsidP="00E1196D">
            <w:pPr>
              <w:rPr>
                <w:rFonts w:asciiTheme="minorHAnsi" w:hAnsiTheme="minorHAnsi" w:cstheme="minorHAnsi"/>
                <w:sz w:val="22"/>
              </w:rPr>
            </w:pPr>
            <w:r w:rsidRPr="009C3A98">
              <w:rPr>
                <w:rFonts w:asciiTheme="minorHAnsi" w:hAnsiTheme="minorHAnsi" w:cstheme="minorHAnsi"/>
                <w:sz w:val="22"/>
              </w:rPr>
              <w:t xml:space="preserve">Teacher </w:t>
            </w:r>
            <w:r>
              <w:rPr>
                <w:rFonts w:asciiTheme="minorHAnsi" w:hAnsiTheme="minorHAnsi" w:cstheme="minorHAnsi"/>
                <w:sz w:val="22"/>
              </w:rPr>
              <w:t>C</w:t>
            </w:r>
            <w:r w:rsidR="00823652">
              <w:rPr>
                <w:rFonts w:asciiTheme="minorHAnsi" w:hAnsiTheme="minorHAnsi" w:cstheme="minorHAnsi"/>
                <w:sz w:val="22"/>
              </w:rPr>
              <w:t>ertification &amp; Experience</w:t>
            </w:r>
            <w:r w:rsidR="00D85390">
              <w:rPr>
                <w:rFonts w:asciiTheme="minorHAnsi" w:hAnsiTheme="minorHAnsi" w:cstheme="minorHAnsi"/>
                <w:sz w:val="22"/>
              </w:rPr>
              <w:t xml:space="preserve"> Roster</w:t>
            </w:r>
          </w:p>
        </w:tc>
        <w:tc>
          <w:tcPr>
            <w:tcW w:w="3505" w:type="dxa"/>
            <w:vAlign w:val="center"/>
          </w:tcPr>
          <w:p w14:paraId="2ECE465D" w14:textId="77777777" w:rsidR="00BF6FC6" w:rsidRPr="009C3A98" w:rsidRDefault="00BF6FC6" w:rsidP="003C0F88">
            <w:pPr>
              <w:rPr>
                <w:rFonts w:asciiTheme="minorHAnsi" w:hAnsiTheme="minorHAnsi" w:cstheme="minorHAnsi"/>
                <w:sz w:val="22"/>
              </w:rPr>
            </w:pPr>
          </w:p>
        </w:tc>
      </w:tr>
      <w:tr w:rsidR="00BF6FC6" w:rsidRPr="009C3A98" w14:paraId="1D65370A" w14:textId="77777777" w:rsidTr="00D33591">
        <w:tc>
          <w:tcPr>
            <w:tcW w:w="1165" w:type="dxa"/>
            <w:vAlign w:val="center"/>
          </w:tcPr>
          <w:p w14:paraId="315BA6AB" w14:textId="597E82EF" w:rsidR="00BF6FC6" w:rsidRPr="009C3A98" w:rsidRDefault="00D33591" w:rsidP="003C0F88">
            <w:pPr>
              <w:rPr>
                <w:rFonts w:asciiTheme="minorHAnsi" w:hAnsiTheme="minorHAnsi" w:cstheme="minorHAnsi"/>
                <w:sz w:val="22"/>
              </w:rPr>
            </w:pPr>
            <w:r>
              <w:rPr>
                <w:rFonts w:asciiTheme="minorHAnsi" w:hAnsiTheme="minorHAnsi" w:cstheme="minorHAnsi"/>
                <w:sz w:val="22"/>
              </w:rPr>
              <w:t>1d</w:t>
            </w:r>
          </w:p>
        </w:tc>
        <w:tc>
          <w:tcPr>
            <w:tcW w:w="4680" w:type="dxa"/>
            <w:vAlign w:val="center"/>
          </w:tcPr>
          <w:p w14:paraId="2415C364" w14:textId="77777777" w:rsidR="00BF6FC6" w:rsidRPr="009C3A98" w:rsidRDefault="00BF6FC6" w:rsidP="003C0F88">
            <w:pPr>
              <w:rPr>
                <w:rFonts w:asciiTheme="minorHAnsi" w:hAnsiTheme="minorHAnsi" w:cstheme="minorHAnsi"/>
                <w:sz w:val="22"/>
              </w:rPr>
            </w:pPr>
            <w:r w:rsidRPr="009C3A98">
              <w:rPr>
                <w:rFonts w:asciiTheme="minorHAnsi" w:hAnsiTheme="minorHAnsi" w:cstheme="minorHAnsi"/>
                <w:sz w:val="22"/>
              </w:rPr>
              <w:t>Teacher Certification Records</w:t>
            </w:r>
          </w:p>
        </w:tc>
        <w:tc>
          <w:tcPr>
            <w:tcW w:w="3505" w:type="dxa"/>
            <w:vAlign w:val="center"/>
          </w:tcPr>
          <w:p w14:paraId="7751EFB0" w14:textId="77777777" w:rsidR="00BF6FC6" w:rsidRPr="009C3A98" w:rsidRDefault="00BF6FC6" w:rsidP="003C0F88">
            <w:pPr>
              <w:rPr>
                <w:rFonts w:asciiTheme="minorHAnsi" w:hAnsiTheme="minorHAnsi" w:cstheme="minorHAnsi"/>
                <w:sz w:val="22"/>
              </w:rPr>
            </w:pPr>
          </w:p>
        </w:tc>
      </w:tr>
      <w:tr w:rsidR="00BF6FC6" w:rsidRPr="009C3A98" w14:paraId="07792BD7" w14:textId="77777777" w:rsidTr="00D33591">
        <w:tc>
          <w:tcPr>
            <w:tcW w:w="1165" w:type="dxa"/>
            <w:vAlign w:val="center"/>
          </w:tcPr>
          <w:p w14:paraId="4EFD3719" w14:textId="52EE008A" w:rsidR="00BF6FC6" w:rsidRPr="009C3A98" w:rsidRDefault="00D33591" w:rsidP="003C0F88">
            <w:pPr>
              <w:rPr>
                <w:rFonts w:asciiTheme="minorHAnsi" w:hAnsiTheme="minorHAnsi" w:cstheme="minorHAnsi"/>
                <w:sz w:val="22"/>
              </w:rPr>
            </w:pPr>
            <w:r>
              <w:rPr>
                <w:rFonts w:asciiTheme="minorHAnsi" w:hAnsiTheme="minorHAnsi" w:cstheme="minorHAnsi"/>
                <w:sz w:val="22"/>
              </w:rPr>
              <w:t>1e</w:t>
            </w:r>
          </w:p>
        </w:tc>
        <w:tc>
          <w:tcPr>
            <w:tcW w:w="4680" w:type="dxa"/>
            <w:vAlign w:val="center"/>
          </w:tcPr>
          <w:p w14:paraId="6337AA53" w14:textId="77777777" w:rsidR="00BF6FC6" w:rsidRPr="009C3A98" w:rsidRDefault="00BF6FC6" w:rsidP="003C0F88">
            <w:pPr>
              <w:rPr>
                <w:rFonts w:asciiTheme="minorHAnsi" w:hAnsiTheme="minorHAnsi" w:cstheme="minorHAnsi"/>
                <w:sz w:val="22"/>
              </w:rPr>
            </w:pPr>
            <w:r w:rsidRPr="009C3A98">
              <w:rPr>
                <w:rFonts w:asciiTheme="minorHAnsi" w:hAnsiTheme="minorHAnsi" w:cstheme="minorHAnsi"/>
                <w:sz w:val="22"/>
              </w:rPr>
              <w:t>Fingerprint Clearance Records</w:t>
            </w:r>
          </w:p>
        </w:tc>
        <w:tc>
          <w:tcPr>
            <w:tcW w:w="3505" w:type="dxa"/>
            <w:vAlign w:val="center"/>
          </w:tcPr>
          <w:p w14:paraId="09FE9A7C" w14:textId="77777777" w:rsidR="00BF6FC6" w:rsidRPr="009C3A98" w:rsidRDefault="00BF6FC6" w:rsidP="003C0F88">
            <w:pPr>
              <w:rPr>
                <w:rFonts w:asciiTheme="minorHAnsi" w:hAnsiTheme="minorHAnsi" w:cstheme="minorHAnsi"/>
                <w:sz w:val="22"/>
              </w:rPr>
            </w:pPr>
          </w:p>
        </w:tc>
      </w:tr>
      <w:tr w:rsidR="00BF6FC6" w:rsidRPr="009C3A98" w14:paraId="2E5A5166" w14:textId="77777777" w:rsidTr="00D33591">
        <w:tc>
          <w:tcPr>
            <w:tcW w:w="1165" w:type="dxa"/>
            <w:vAlign w:val="center"/>
          </w:tcPr>
          <w:p w14:paraId="4E9391B3" w14:textId="08F5889A" w:rsidR="00BF6FC6" w:rsidRPr="009C3A98" w:rsidRDefault="00D33591" w:rsidP="003C0F88">
            <w:pPr>
              <w:rPr>
                <w:rFonts w:asciiTheme="minorHAnsi" w:hAnsiTheme="minorHAnsi" w:cstheme="minorHAnsi"/>
                <w:sz w:val="22"/>
              </w:rPr>
            </w:pPr>
            <w:r>
              <w:rPr>
                <w:rFonts w:asciiTheme="minorHAnsi" w:hAnsiTheme="minorHAnsi" w:cstheme="minorHAnsi"/>
                <w:sz w:val="22"/>
              </w:rPr>
              <w:t>1f</w:t>
            </w:r>
          </w:p>
        </w:tc>
        <w:tc>
          <w:tcPr>
            <w:tcW w:w="4680" w:type="dxa"/>
            <w:vAlign w:val="center"/>
          </w:tcPr>
          <w:p w14:paraId="0E495B85" w14:textId="77777777" w:rsidR="00BF6FC6" w:rsidRPr="009C3A98" w:rsidRDefault="00BF6FC6" w:rsidP="003C0F88">
            <w:pPr>
              <w:rPr>
                <w:rFonts w:asciiTheme="minorHAnsi" w:hAnsiTheme="minorHAnsi" w:cstheme="minorHAnsi"/>
                <w:sz w:val="22"/>
              </w:rPr>
            </w:pPr>
            <w:r w:rsidRPr="009C3A98">
              <w:rPr>
                <w:rFonts w:asciiTheme="minorHAnsi" w:hAnsiTheme="minorHAnsi" w:cstheme="minorHAnsi"/>
                <w:sz w:val="22"/>
              </w:rPr>
              <w:t>Fingerprint Policy</w:t>
            </w:r>
          </w:p>
        </w:tc>
        <w:tc>
          <w:tcPr>
            <w:tcW w:w="3505" w:type="dxa"/>
            <w:vAlign w:val="center"/>
          </w:tcPr>
          <w:p w14:paraId="11741BC7" w14:textId="77777777" w:rsidR="00BF6FC6" w:rsidRPr="009C3A98" w:rsidRDefault="00BF6FC6" w:rsidP="003C0F88">
            <w:pPr>
              <w:rPr>
                <w:rFonts w:asciiTheme="minorHAnsi" w:hAnsiTheme="minorHAnsi" w:cstheme="minorHAnsi"/>
                <w:sz w:val="22"/>
              </w:rPr>
            </w:pPr>
          </w:p>
        </w:tc>
      </w:tr>
      <w:tr w:rsidR="0027235E" w:rsidRPr="009C3A98" w14:paraId="20F0EF79" w14:textId="77777777" w:rsidTr="003C0F88">
        <w:tc>
          <w:tcPr>
            <w:tcW w:w="9350" w:type="dxa"/>
            <w:gridSpan w:val="3"/>
            <w:shd w:val="clear" w:color="auto" w:fill="365F91" w:themeFill="accent1" w:themeFillShade="BF"/>
            <w:vAlign w:val="center"/>
          </w:tcPr>
          <w:p w14:paraId="59F1810F" w14:textId="11547E5A" w:rsidR="0027235E" w:rsidRPr="009C3A98" w:rsidRDefault="0027235E" w:rsidP="003C0F88">
            <w:pPr>
              <w:rPr>
                <w:rFonts w:asciiTheme="minorHAnsi" w:hAnsiTheme="minorHAnsi" w:cstheme="minorHAnsi"/>
                <w:b/>
                <w:color w:val="365F91" w:themeColor="accent1" w:themeShade="BF"/>
                <w:sz w:val="22"/>
              </w:rPr>
            </w:pPr>
            <w:r w:rsidRPr="009C3A98">
              <w:rPr>
                <w:rFonts w:asciiTheme="minorHAnsi" w:hAnsiTheme="minorHAnsi" w:cstheme="minorHAnsi"/>
                <w:b/>
                <w:color w:val="FFFFFF" w:themeColor="background1"/>
                <w:sz w:val="22"/>
              </w:rPr>
              <w:t>2. GOVERNANCE</w:t>
            </w:r>
            <w:r w:rsidR="005A6B66">
              <w:rPr>
                <w:rFonts w:asciiTheme="minorHAnsi" w:hAnsiTheme="minorHAnsi" w:cstheme="minorHAnsi"/>
                <w:b/>
                <w:color w:val="FFFFFF" w:themeColor="background1"/>
                <w:sz w:val="22"/>
              </w:rPr>
              <w:t>*</w:t>
            </w:r>
          </w:p>
        </w:tc>
      </w:tr>
      <w:tr w:rsidR="00BF6FC6" w:rsidRPr="009C3A98" w14:paraId="45408707" w14:textId="77777777" w:rsidTr="00D33591">
        <w:tc>
          <w:tcPr>
            <w:tcW w:w="1165" w:type="dxa"/>
            <w:vAlign w:val="center"/>
          </w:tcPr>
          <w:p w14:paraId="561FB253" w14:textId="7186A222" w:rsidR="00BF6FC6" w:rsidRPr="009C3A98" w:rsidRDefault="00D33591" w:rsidP="003C0F88">
            <w:pPr>
              <w:rPr>
                <w:rFonts w:asciiTheme="minorHAnsi" w:hAnsiTheme="minorHAnsi" w:cstheme="minorHAnsi"/>
                <w:sz w:val="22"/>
              </w:rPr>
            </w:pPr>
            <w:r>
              <w:rPr>
                <w:rFonts w:asciiTheme="minorHAnsi" w:hAnsiTheme="minorHAnsi" w:cstheme="minorHAnsi"/>
                <w:sz w:val="22"/>
              </w:rPr>
              <w:t>2a</w:t>
            </w:r>
          </w:p>
        </w:tc>
        <w:tc>
          <w:tcPr>
            <w:tcW w:w="4680" w:type="dxa"/>
            <w:vAlign w:val="center"/>
          </w:tcPr>
          <w:p w14:paraId="1908EAEE" w14:textId="77777777" w:rsidR="00BF6FC6" w:rsidRPr="009C3A98" w:rsidRDefault="00BF6FC6" w:rsidP="003C0F88">
            <w:pPr>
              <w:rPr>
                <w:rFonts w:asciiTheme="minorHAnsi" w:hAnsiTheme="minorHAnsi" w:cstheme="minorHAnsi"/>
                <w:sz w:val="22"/>
              </w:rPr>
            </w:pPr>
            <w:r w:rsidRPr="009C3A98">
              <w:rPr>
                <w:rFonts w:asciiTheme="minorHAnsi" w:hAnsiTheme="minorHAnsi" w:cstheme="minorHAnsi"/>
                <w:sz w:val="22"/>
              </w:rPr>
              <w:t>Management Contract</w:t>
            </w:r>
          </w:p>
        </w:tc>
        <w:tc>
          <w:tcPr>
            <w:tcW w:w="3505" w:type="dxa"/>
            <w:vAlign w:val="center"/>
          </w:tcPr>
          <w:p w14:paraId="7B389888" w14:textId="77777777" w:rsidR="00BF6FC6" w:rsidRPr="009C3A98" w:rsidRDefault="00BF6FC6" w:rsidP="003C0F88">
            <w:pPr>
              <w:rPr>
                <w:rFonts w:asciiTheme="minorHAnsi" w:hAnsiTheme="minorHAnsi" w:cstheme="minorHAnsi"/>
                <w:sz w:val="22"/>
              </w:rPr>
            </w:pPr>
          </w:p>
        </w:tc>
      </w:tr>
      <w:tr w:rsidR="00591C25" w:rsidRPr="009C3A98" w14:paraId="171625B5" w14:textId="77777777" w:rsidTr="00D33591">
        <w:tc>
          <w:tcPr>
            <w:tcW w:w="1165" w:type="dxa"/>
            <w:vAlign w:val="center"/>
          </w:tcPr>
          <w:p w14:paraId="7657109C" w14:textId="64472328" w:rsidR="00591C25" w:rsidRDefault="00591C25" w:rsidP="003C0F88">
            <w:pPr>
              <w:rPr>
                <w:rFonts w:asciiTheme="minorHAnsi" w:hAnsiTheme="minorHAnsi" w:cstheme="minorHAnsi"/>
                <w:sz w:val="22"/>
              </w:rPr>
            </w:pPr>
            <w:r>
              <w:rPr>
                <w:rFonts w:asciiTheme="minorHAnsi" w:hAnsiTheme="minorHAnsi" w:cstheme="minorHAnsi"/>
                <w:sz w:val="22"/>
              </w:rPr>
              <w:t>2b</w:t>
            </w:r>
          </w:p>
        </w:tc>
        <w:tc>
          <w:tcPr>
            <w:tcW w:w="4680" w:type="dxa"/>
            <w:vAlign w:val="center"/>
          </w:tcPr>
          <w:p w14:paraId="05251CF2" w14:textId="13A1F4EC" w:rsidR="00591C25" w:rsidRPr="009C3A98" w:rsidRDefault="00591C25" w:rsidP="003C0F88">
            <w:pPr>
              <w:rPr>
                <w:rFonts w:asciiTheme="minorHAnsi" w:hAnsiTheme="minorHAnsi" w:cstheme="minorHAnsi"/>
                <w:sz w:val="22"/>
              </w:rPr>
            </w:pPr>
            <w:r>
              <w:rPr>
                <w:rFonts w:asciiTheme="minorHAnsi" w:hAnsiTheme="minorHAnsi" w:cstheme="minorHAnsi"/>
                <w:sz w:val="22"/>
              </w:rPr>
              <w:t>By-laws</w:t>
            </w:r>
          </w:p>
        </w:tc>
        <w:tc>
          <w:tcPr>
            <w:tcW w:w="3505" w:type="dxa"/>
            <w:vAlign w:val="center"/>
          </w:tcPr>
          <w:p w14:paraId="7BD43585" w14:textId="77777777" w:rsidR="00591C25" w:rsidRPr="009C3A98" w:rsidRDefault="00591C25" w:rsidP="003C0F88">
            <w:pPr>
              <w:rPr>
                <w:rFonts w:asciiTheme="minorHAnsi" w:hAnsiTheme="minorHAnsi" w:cstheme="minorHAnsi"/>
                <w:sz w:val="22"/>
              </w:rPr>
            </w:pPr>
          </w:p>
        </w:tc>
      </w:tr>
      <w:tr w:rsidR="00BF6FC6" w:rsidRPr="009C3A98" w14:paraId="75B8DC4D" w14:textId="77777777" w:rsidTr="00D33591">
        <w:tc>
          <w:tcPr>
            <w:tcW w:w="1165" w:type="dxa"/>
            <w:vAlign w:val="center"/>
          </w:tcPr>
          <w:p w14:paraId="4153A675" w14:textId="351AA537" w:rsidR="00BF6FC6" w:rsidRPr="009C3A98" w:rsidRDefault="00591C25" w:rsidP="003C0F88">
            <w:pPr>
              <w:rPr>
                <w:rFonts w:asciiTheme="minorHAnsi" w:hAnsiTheme="minorHAnsi" w:cstheme="minorHAnsi"/>
                <w:sz w:val="22"/>
              </w:rPr>
            </w:pPr>
            <w:r>
              <w:rPr>
                <w:rFonts w:asciiTheme="minorHAnsi" w:hAnsiTheme="minorHAnsi" w:cstheme="minorHAnsi"/>
                <w:sz w:val="22"/>
              </w:rPr>
              <w:t>2c</w:t>
            </w:r>
          </w:p>
        </w:tc>
        <w:tc>
          <w:tcPr>
            <w:tcW w:w="4680" w:type="dxa"/>
            <w:vAlign w:val="center"/>
          </w:tcPr>
          <w:p w14:paraId="4125AFF8" w14:textId="77777777" w:rsidR="00BF6FC6" w:rsidRPr="009C3A98" w:rsidRDefault="00BF6FC6" w:rsidP="003C0F88">
            <w:pPr>
              <w:rPr>
                <w:rFonts w:asciiTheme="minorHAnsi" w:hAnsiTheme="minorHAnsi" w:cstheme="minorHAnsi"/>
                <w:sz w:val="22"/>
              </w:rPr>
            </w:pPr>
            <w:r w:rsidRPr="009C3A98">
              <w:rPr>
                <w:rFonts w:asciiTheme="minorHAnsi" w:hAnsiTheme="minorHAnsi" w:cstheme="minorHAnsi"/>
                <w:sz w:val="22"/>
              </w:rPr>
              <w:t>Open Meetings Law</w:t>
            </w:r>
          </w:p>
        </w:tc>
        <w:tc>
          <w:tcPr>
            <w:tcW w:w="3505" w:type="dxa"/>
            <w:vAlign w:val="center"/>
          </w:tcPr>
          <w:p w14:paraId="71E4E883" w14:textId="77777777" w:rsidR="00BF6FC6" w:rsidRPr="009C3A98" w:rsidRDefault="00BF6FC6" w:rsidP="003C0F88">
            <w:pPr>
              <w:rPr>
                <w:rFonts w:asciiTheme="minorHAnsi" w:hAnsiTheme="minorHAnsi" w:cstheme="minorHAnsi"/>
                <w:sz w:val="22"/>
              </w:rPr>
            </w:pPr>
          </w:p>
        </w:tc>
      </w:tr>
      <w:tr w:rsidR="0027235E" w:rsidRPr="009C3A98" w14:paraId="249467E4" w14:textId="77777777" w:rsidTr="003C0F88">
        <w:tc>
          <w:tcPr>
            <w:tcW w:w="9350" w:type="dxa"/>
            <w:gridSpan w:val="3"/>
            <w:shd w:val="clear" w:color="auto" w:fill="365F91" w:themeFill="accent1" w:themeFillShade="BF"/>
            <w:vAlign w:val="center"/>
          </w:tcPr>
          <w:p w14:paraId="4FE879C5" w14:textId="77777777" w:rsidR="0027235E" w:rsidRPr="009C3A98" w:rsidRDefault="0027235E" w:rsidP="003C0F88">
            <w:pPr>
              <w:rPr>
                <w:rFonts w:asciiTheme="minorHAnsi" w:hAnsiTheme="minorHAnsi" w:cstheme="minorHAnsi"/>
                <w:b/>
                <w:color w:val="365F91" w:themeColor="accent1" w:themeShade="BF"/>
                <w:sz w:val="22"/>
              </w:rPr>
            </w:pPr>
            <w:r w:rsidRPr="009C3A98">
              <w:rPr>
                <w:rFonts w:asciiTheme="minorHAnsi" w:hAnsiTheme="minorHAnsi" w:cstheme="minorHAnsi"/>
                <w:b/>
                <w:color w:val="FFFFFF" w:themeColor="background1"/>
                <w:sz w:val="22"/>
              </w:rPr>
              <w:t>3. STUDENTS WITH DISABILITIES</w:t>
            </w:r>
          </w:p>
        </w:tc>
      </w:tr>
      <w:tr w:rsidR="00BF6FC6" w:rsidRPr="009C3A98" w14:paraId="657CD6D9" w14:textId="77777777" w:rsidTr="00D33591">
        <w:tc>
          <w:tcPr>
            <w:tcW w:w="1165" w:type="dxa"/>
            <w:vAlign w:val="center"/>
          </w:tcPr>
          <w:p w14:paraId="6C6249D3" w14:textId="7336E9FB" w:rsidR="00BF6FC6" w:rsidRPr="009C3A98" w:rsidRDefault="00D33591" w:rsidP="003C0F88">
            <w:pPr>
              <w:rPr>
                <w:rFonts w:asciiTheme="minorHAnsi" w:hAnsiTheme="minorHAnsi" w:cstheme="minorHAnsi"/>
                <w:sz w:val="22"/>
              </w:rPr>
            </w:pPr>
            <w:r>
              <w:rPr>
                <w:rFonts w:asciiTheme="minorHAnsi" w:hAnsiTheme="minorHAnsi" w:cstheme="minorHAnsi"/>
                <w:sz w:val="22"/>
              </w:rPr>
              <w:t>3a</w:t>
            </w:r>
          </w:p>
        </w:tc>
        <w:tc>
          <w:tcPr>
            <w:tcW w:w="4680" w:type="dxa"/>
            <w:vAlign w:val="center"/>
          </w:tcPr>
          <w:p w14:paraId="11B7261B" w14:textId="0216BE38" w:rsidR="00BF6FC6" w:rsidRPr="009C3A98" w:rsidRDefault="00BF6FC6" w:rsidP="00914B84">
            <w:pPr>
              <w:rPr>
                <w:rFonts w:asciiTheme="minorHAnsi" w:hAnsiTheme="minorHAnsi" w:cstheme="minorHAnsi"/>
                <w:sz w:val="22"/>
              </w:rPr>
            </w:pPr>
            <w:r w:rsidRPr="009C3A98">
              <w:rPr>
                <w:rFonts w:asciiTheme="minorHAnsi" w:hAnsiTheme="minorHAnsi" w:cstheme="minorHAnsi"/>
                <w:sz w:val="22"/>
              </w:rPr>
              <w:t>Response to Intervention (“RTI”)</w:t>
            </w:r>
            <w:r w:rsidR="00E413DB">
              <w:rPr>
                <w:rFonts w:asciiTheme="minorHAnsi" w:hAnsiTheme="minorHAnsi" w:cstheme="minorHAnsi"/>
                <w:sz w:val="22"/>
              </w:rPr>
              <w:t xml:space="preserve"> P</w:t>
            </w:r>
            <w:r>
              <w:rPr>
                <w:rFonts w:asciiTheme="minorHAnsi" w:hAnsiTheme="minorHAnsi" w:cstheme="minorHAnsi"/>
                <w:sz w:val="22"/>
              </w:rPr>
              <w:t>olicy</w:t>
            </w:r>
          </w:p>
        </w:tc>
        <w:tc>
          <w:tcPr>
            <w:tcW w:w="3505" w:type="dxa"/>
            <w:vAlign w:val="center"/>
          </w:tcPr>
          <w:p w14:paraId="67C0AB69" w14:textId="77777777" w:rsidR="00BF6FC6" w:rsidRPr="009C3A98" w:rsidRDefault="00BF6FC6" w:rsidP="003C0F88">
            <w:pPr>
              <w:rPr>
                <w:rFonts w:asciiTheme="minorHAnsi" w:hAnsiTheme="minorHAnsi" w:cstheme="minorHAnsi"/>
                <w:sz w:val="22"/>
              </w:rPr>
            </w:pPr>
          </w:p>
        </w:tc>
      </w:tr>
      <w:tr w:rsidR="00BF6FC6" w:rsidRPr="009C3A98" w14:paraId="3C46803A" w14:textId="77777777" w:rsidTr="00D33591">
        <w:tc>
          <w:tcPr>
            <w:tcW w:w="1165" w:type="dxa"/>
            <w:vAlign w:val="center"/>
          </w:tcPr>
          <w:p w14:paraId="014B3EC4" w14:textId="2EA3432A" w:rsidR="00BF6FC6" w:rsidRPr="009C3A98" w:rsidRDefault="00D33591" w:rsidP="003C0F88">
            <w:pPr>
              <w:rPr>
                <w:rFonts w:asciiTheme="minorHAnsi" w:hAnsiTheme="minorHAnsi" w:cstheme="minorHAnsi"/>
                <w:sz w:val="22"/>
              </w:rPr>
            </w:pPr>
            <w:r>
              <w:rPr>
                <w:rFonts w:asciiTheme="minorHAnsi" w:hAnsiTheme="minorHAnsi" w:cstheme="minorHAnsi"/>
                <w:sz w:val="22"/>
              </w:rPr>
              <w:t>3b</w:t>
            </w:r>
          </w:p>
        </w:tc>
        <w:tc>
          <w:tcPr>
            <w:tcW w:w="4680" w:type="dxa"/>
            <w:vAlign w:val="center"/>
          </w:tcPr>
          <w:p w14:paraId="3EB3A950" w14:textId="77777777" w:rsidR="00BF6FC6" w:rsidRPr="009C3A98" w:rsidRDefault="00BF6FC6" w:rsidP="003C0F88">
            <w:pPr>
              <w:rPr>
                <w:rFonts w:asciiTheme="minorHAnsi" w:hAnsiTheme="minorHAnsi" w:cstheme="minorHAnsi"/>
                <w:sz w:val="22"/>
              </w:rPr>
            </w:pPr>
            <w:r w:rsidRPr="009C3A98">
              <w:rPr>
                <w:rFonts w:asciiTheme="minorHAnsi" w:hAnsiTheme="minorHAnsi" w:cstheme="minorHAnsi"/>
                <w:sz w:val="22"/>
              </w:rPr>
              <w:t>504 Policy</w:t>
            </w:r>
          </w:p>
        </w:tc>
        <w:tc>
          <w:tcPr>
            <w:tcW w:w="3505" w:type="dxa"/>
            <w:vAlign w:val="center"/>
          </w:tcPr>
          <w:p w14:paraId="1971C2AF" w14:textId="77777777" w:rsidR="00BF6FC6" w:rsidRPr="009C3A98" w:rsidRDefault="00BF6FC6" w:rsidP="003C0F88">
            <w:pPr>
              <w:rPr>
                <w:rFonts w:asciiTheme="minorHAnsi" w:hAnsiTheme="minorHAnsi" w:cstheme="minorHAnsi"/>
                <w:sz w:val="22"/>
              </w:rPr>
            </w:pPr>
          </w:p>
        </w:tc>
      </w:tr>
      <w:tr w:rsidR="00BF6FC6" w:rsidRPr="009C3A98" w14:paraId="2A8B3980" w14:textId="77777777" w:rsidTr="00D33591">
        <w:tc>
          <w:tcPr>
            <w:tcW w:w="1165" w:type="dxa"/>
            <w:vAlign w:val="center"/>
          </w:tcPr>
          <w:p w14:paraId="77B203F0" w14:textId="5935BF25" w:rsidR="00BF6FC6" w:rsidRPr="009C3A98" w:rsidRDefault="00D33591" w:rsidP="003C0F88">
            <w:pPr>
              <w:rPr>
                <w:rFonts w:asciiTheme="minorHAnsi" w:hAnsiTheme="minorHAnsi" w:cstheme="minorHAnsi"/>
                <w:sz w:val="22"/>
              </w:rPr>
            </w:pPr>
            <w:r>
              <w:rPr>
                <w:rFonts w:asciiTheme="minorHAnsi" w:hAnsiTheme="minorHAnsi" w:cstheme="minorHAnsi"/>
                <w:sz w:val="22"/>
              </w:rPr>
              <w:t>3c</w:t>
            </w:r>
          </w:p>
        </w:tc>
        <w:tc>
          <w:tcPr>
            <w:tcW w:w="4680" w:type="dxa"/>
            <w:vAlign w:val="center"/>
          </w:tcPr>
          <w:p w14:paraId="034E0A59" w14:textId="77777777" w:rsidR="00BF6FC6" w:rsidRPr="009C3A98" w:rsidRDefault="00BF6FC6" w:rsidP="003C0F88">
            <w:pPr>
              <w:rPr>
                <w:rFonts w:asciiTheme="minorHAnsi" w:hAnsiTheme="minorHAnsi" w:cstheme="minorHAnsi"/>
                <w:sz w:val="22"/>
              </w:rPr>
            </w:pPr>
            <w:r w:rsidRPr="009C3A98">
              <w:rPr>
                <w:rFonts w:asciiTheme="minorHAnsi" w:hAnsiTheme="minorHAnsi" w:cstheme="minorHAnsi"/>
                <w:sz w:val="22"/>
              </w:rPr>
              <w:t>Serving Students with Disabilities</w:t>
            </w:r>
          </w:p>
        </w:tc>
        <w:tc>
          <w:tcPr>
            <w:tcW w:w="3505" w:type="dxa"/>
            <w:vAlign w:val="center"/>
          </w:tcPr>
          <w:p w14:paraId="7C82372A" w14:textId="77777777" w:rsidR="00BF6FC6" w:rsidRPr="009C3A98" w:rsidRDefault="00BF6FC6" w:rsidP="003C0F88">
            <w:pPr>
              <w:rPr>
                <w:rFonts w:asciiTheme="minorHAnsi" w:hAnsiTheme="minorHAnsi" w:cstheme="minorHAnsi"/>
                <w:sz w:val="22"/>
              </w:rPr>
            </w:pPr>
          </w:p>
        </w:tc>
      </w:tr>
      <w:tr w:rsidR="0027235E" w:rsidRPr="009C3A98" w14:paraId="6AAE2E2D" w14:textId="77777777" w:rsidTr="003C0F88">
        <w:tc>
          <w:tcPr>
            <w:tcW w:w="9350" w:type="dxa"/>
            <w:gridSpan w:val="3"/>
            <w:shd w:val="clear" w:color="auto" w:fill="365F91" w:themeFill="accent1" w:themeFillShade="BF"/>
            <w:vAlign w:val="center"/>
          </w:tcPr>
          <w:p w14:paraId="3A29A510" w14:textId="77777777" w:rsidR="0027235E" w:rsidRPr="009C3A98" w:rsidRDefault="0027235E" w:rsidP="003C0F88">
            <w:pPr>
              <w:rPr>
                <w:rFonts w:asciiTheme="minorHAnsi" w:hAnsiTheme="minorHAnsi" w:cstheme="minorHAnsi"/>
                <w:b/>
                <w:color w:val="365F91" w:themeColor="accent1" w:themeShade="BF"/>
                <w:sz w:val="22"/>
              </w:rPr>
            </w:pPr>
            <w:r w:rsidRPr="009C3A98">
              <w:rPr>
                <w:rFonts w:asciiTheme="minorHAnsi" w:hAnsiTheme="minorHAnsi" w:cstheme="minorHAnsi"/>
                <w:b/>
                <w:color w:val="FFFFFF" w:themeColor="background1"/>
                <w:sz w:val="22"/>
              </w:rPr>
              <w:t>4. STUDENTS AND PARENTS</w:t>
            </w:r>
          </w:p>
        </w:tc>
      </w:tr>
      <w:tr w:rsidR="00BF6FC6" w:rsidRPr="009C3A98" w14:paraId="2FAD03B4" w14:textId="77777777" w:rsidTr="00D33591">
        <w:tc>
          <w:tcPr>
            <w:tcW w:w="1165" w:type="dxa"/>
            <w:vAlign w:val="center"/>
          </w:tcPr>
          <w:p w14:paraId="372E6C9C" w14:textId="44FF061A" w:rsidR="00BF6FC6" w:rsidRPr="009C3A98" w:rsidRDefault="00D33591" w:rsidP="003C0F88">
            <w:pPr>
              <w:tabs>
                <w:tab w:val="left" w:pos="3150"/>
              </w:tabs>
              <w:rPr>
                <w:rFonts w:asciiTheme="minorHAnsi" w:hAnsiTheme="minorHAnsi" w:cstheme="minorHAnsi"/>
                <w:sz w:val="22"/>
              </w:rPr>
            </w:pPr>
            <w:r>
              <w:rPr>
                <w:rFonts w:asciiTheme="minorHAnsi" w:hAnsiTheme="minorHAnsi" w:cstheme="minorHAnsi"/>
                <w:sz w:val="22"/>
              </w:rPr>
              <w:t>4a</w:t>
            </w:r>
          </w:p>
        </w:tc>
        <w:tc>
          <w:tcPr>
            <w:tcW w:w="4680" w:type="dxa"/>
            <w:vAlign w:val="center"/>
          </w:tcPr>
          <w:p w14:paraId="0B09649B" w14:textId="5EB3D483" w:rsidR="00BF6FC6" w:rsidRPr="009C3A98" w:rsidRDefault="00E73055" w:rsidP="00E73055">
            <w:pPr>
              <w:pStyle w:val="Header"/>
              <w:tabs>
                <w:tab w:val="clear" w:pos="4680"/>
                <w:tab w:val="clear" w:pos="9360"/>
                <w:tab w:val="left" w:pos="3150"/>
              </w:tabs>
              <w:rPr>
                <w:rFonts w:asciiTheme="minorHAnsi" w:hAnsiTheme="minorHAnsi" w:cstheme="minorHAnsi"/>
                <w:sz w:val="22"/>
              </w:rPr>
            </w:pPr>
            <w:r>
              <w:rPr>
                <w:rFonts w:asciiTheme="minorHAnsi" w:hAnsiTheme="minorHAnsi" w:cstheme="minorHAnsi"/>
                <w:sz w:val="22"/>
              </w:rPr>
              <w:t>Handbooks &amp; Other Policies</w:t>
            </w:r>
          </w:p>
        </w:tc>
        <w:tc>
          <w:tcPr>
            <w:tcW w:w="3505" w:type="dxa"/>
            <w:vAlign w:val="center"/>
          </w:tcPr>
          <w:p w14:paraId="03C174DD" w14:textId="77777777" w:rsidR="00BF6FC6" w:rsidRPr="009C3A98" w:rsidRDefault="00BF6FC6" w:rsidP="003C0F88">
            <w:pPr>
              <w:tabs>
                <w:tab w:val="left" w:pos="3150"/>
              </w:tabs>
              <w:rPr>
                <w:rFonts w:asciiTheme="minorHAnsi" w:hAnsiTheme="minorHAnsi" w:cstheme="minorHAnsi"/>
                <w:sz w:val="22"/>
              </w:rPr>
            </w:pPr>
          </w:p>
        </w:tc>
      </w:tr>
      <w:tr w:rsidR="00BF6FC6" w:rsidRPr="009C3A98" w14:paraId="0F439095" w14:textId="77777777" w:rsidTr="00D33591">
        <w:tc>
          <w:tcPr>
            <w:tcW w:w="1165" w:type="dxa"/>
            <w:vAlign w:val="center"/>
          </w:tcPr>
          <w:p w14:paraId="1B73CA74" w14:textId="13C1AD74" w:rsidR="00BF6FC6" w:rsidRPr="009C3A98" w:rsidRDefault="00D33591" w:rsidP="003C0F88">
            <w:pPr>
              <w:tabs>
                <w:tab w:val="left" w:pos="3150"/>
              </w:tabs>
              <w:rPr>
                <w:rFonts w:asciiTheme="minorHAnsi" w:hAnsiTheme="minorHAnsi" w:cstheme="minorHAnsi"/>
                <w:sz w:val="22"/>
              </w:rPr>
            </w:pPr>
            <w:r>
              <w:rPr>
                <w:rFonts w:asciiTheme="minorHAnsi" w:hAnsiTheme="minorHAnsi" w:cstheme="minorHAnsi"/>
                <w:sz w:val="22"/>
              </w:rPr>
              <w:t>4b</w:t>
            </w:r>
          </w:p>
        </w:tc>
        <w:tc>
          <w:tcPr>
            <w:tcW w:w="4680" w:type="dxa"/>
            <w:vAlign w:val="center"/>
          </w:tcPr>
          <w:p w14:paraId="442A85F7" w14:textId="0F98A6D8" w:rsidR="00BF6FC6" w:rsidRPr="009C3A98" w:rsidRDefault="00835FF9" w:rsidP="003C0F88">
            <w:pPr>
              <w:tabs>
                <w:tab w:val="left" w:pos="3150"/>
              </w:tabs>
              <w:rPr>
                <w:rFonts w:asciiTheme="minorHAnsi" w:hAnsiTheme="minorHAnsi" w:cstheme="minorHAnsi"/>
                <w:sz w:val="22"/>
              </w:rPr>
            </w:pPr>
            <w:r>
              <w:rPr>
                <w:rFonts w:asciiTheme="minorHAnsi" w:hAnsiTheme="minorHAnsi" w:cstheme="minorHAnsi"/>
                <w:sz w:val="22"/>
              </w:rPr>
              <w:t>School Calendar &amp; Class Schedules</w:t>
            </w:r>
          </w:p>
        </w:tc>
        <w:tc>
          <w:tcPr>
            <w:tcW w:w="3505" w:type="dxa"/>
            <w:vAlign w:val="center"/>
          </w:tcPr>
          <w:p w14:paraId="080A53F5" w14:textId="77777777" w:rsidR="00BF6FC6" w:rsidRPr="009C3A98" w:rsidRDefault="00BF6FC6" w:rsidP="003C0F88">
            <w:pPr>
              <w:tabs>
                <w:tab w:val="left" w:pos="3150"/>
              </w:tabs>
              <w:rPr>
                <w:rFonts w:asciiTheme="minorHAnsi" w:hAnsiTheme="minorHAnsi" w:cstheme="minorHAnsi"/>
                <w:sz w:val="22"/>
              </w:rPr>
            </w:pPr>
          </w:p>
        </w:tc>
      </w:tr>
      <w:tr w:rsidR="00835FF9" w:rsidRPr="009C3A98" w14:paraId="47A5522F" w14:textId="77777777" w:rsidTr="00D33591">
        <w:tc>
          <w:tcPr>
            <w:tcW w:w="1165" w:type="dxa"/>
            <w:vAlign w:val="center"/>
          </w:tcPr>
          <w:p w14:paraId="526E4E6D" w14:textId="27C0727E" w:rsidR="00835FF9" w:rsidRDefault="00835FF9" w:rsidP="003C0F88">
            <w:pPr>
              <w:tabs>
                <w:tab w:val="left" w:pos="3150"/>
              </w:tabs>
              <w:rPr>
                <w:rFonts w:asciiTheme="minorHAnsi" w:hAnsiTheme="minorHAnsi" w:cstheme="minorHAnsi"/>
                <w:sz w:val="22"/>
              </w:rPr>
            </w:pPr>
            <w:r>
              <w:rPr>
                <w:rFonts w:asciiTheme="minorHAnsi" w:hAnsiTheme="minorHAnsi" w:cstheme="minorHAnsi"/>
                <w:sz w:val="22"/>
              </w:rPr>
              <w:t>4c</w:t>
            </w:r>
          </w:p>
        </w:tc>
        <w:tc>
          <w:tcPr>
            <w:tcW w:w="4680" w:type="dxa"/>
            <w:vAlign w:val="center"/>
          </w:tcPr>
          <w:p w14:paraId="6CC383DC" w14:textId="48046105" w:rsidR="00835FF9" w:rsidRPr="009C3A98" w:rsidRDefault="00835FF9" w:rsidP="003C0F88">
            <w:pPr>
              <w:tabs>
                <w:tab w:val="left" w:pos="3150"/>
              </w:tabs>
              <w:rPr>
                <w:rFonts w:asciiTheme="minorHAnsi" w:hAnsiTheme="minorHAnsi" w:cstheme="minorHAnsi"/>
                <w:sz w:val="22"/>
              </w:rPr>
            </w:pPr>
            <w:r w:rsidRPr="009C3A98">
              <w:rPr>
                <w:rFonts w:asciiTheme="minorHAnsi" w:hAnsiTheme="minorHAnsi" w:cstheme="minorHAnsi"/>
                <w:sz w:val="22"/>
              </w:rPr>
              <w:t>Enrollment</w:t>
            </w:r>
          </w:p>
        </w:tc>
        <w:tc>
          <w:tcPr>
            <w:tcW w:w="3505" w:type="dxa"/>
            <w:vAlign w:val="center"/>
          </w:tcPr>
          <w:p w14:paraId="23A68E14" w14:textId="77777777" w:rsidR="00835FF9" w:rsidRPr="009C3A98" w:rsidRDefault="00835FF9" w:rsidP="003C0F88">
            <w:pPr>
              <w:tabs>
                <w:tab w:val="left" w:pos="3150"/>
              </w:tabs>
              <w:rPr>
                <w:rFonts w:asciiTheme="minorHAnsi" w:hAnsiTheme="minorHAnsi" w:cstheme="minorHAnsi"/>
                <w:sz w:val="22"/>
              </w:rPr>
            </w:pPr>
          </w:p>
        </w:tc>
      </w:tr>
      <w:tr w:rsidR="0027235E" w:rsidRPr="009C3A98" w14:paraId="70F46891" w14:textId="77777777" w:rsidTr="009C3A98">
        <w:tc>
          <w:tcPr>
            <w:tcW w:w="9350" w:type="dxa"/>
            <w:gridSpan w:val="3"/>
            <w:shd w:val="clear" w:color="auto" w:fill="365F91" w:themeFill="accent1" w:themeFillShade="BF"/>
          </w:tcPr>
          <w:p w14:paraId="7AC19EC2" w14:textId="6AE1086B" w:rsidR="0027235E" w:rsidRPr="009C3A98" w:rsidRDefault="0027235E" w:rsidP="003C0F88">
            <w:pPr>
              <w:tabs>
                <w:tab w:val="left" w:pos="3150"/>
              </w:tabs>
              <w:rPr>
                <w:rFonts w:asciiTheme="minorHAnsi" w:hAnsiTheme="minorHAnsi" w:cstheme="minorHAnsi"/>
                <w:b/>
                <w:color w:val="365F91" w:themeColor="accent1" w:themeShade="BF"/>
                <w:sz w:val="22"/>
              </w:rPr>
            </w:pPr>
            <w:r w:rsidRPr="009C3A98">
              <w:rPr>
                <w:rFonts w:asciiTheme="minorHAnsi" w:hAnsiTheme="minorHAnsi" w:cstheme="minorHAnsi"/>
                <w:sz w:val="22"/>
              </w:rPr>
              <w:br w:type="page"/>
            </w:r>
            <w:r w:rsidRPr="009C3A98">
              <w:rPr>
                <w:rFonts w:asciiTheme="minorHAnsi" w:hAnsiTheme="minorHAnsi" w:cstheme="minorHAnsi"/>
                <w:b/>
                <w:color w:val="FFFFFF" w:themeColor="background1"/>
                <w:sz w:val="22"/>
              </w:rPr>
              <w:t>5. OPERATIONS</w:t>
            </w:r>
          </w:p>
        </w:tc>
      </w:tr>
      <w:tr w:rsidR="00BF6FC6" w:rsidRPr="009C3A98" w14:paraId="5043FF4C" w14:textId="77777777" w:rsidTr="00D33591">
        <w:tc>
          <w:tcPr>
            <w:tcW w:w="1165" w:type="dxa"/>
          </w:tcPr>
          <w:p w14:paraId="6B5C78AF" w14:textId="3FDDCB33" w:rsidR="00BF6FC6" w:rsidRPr="009C3A98" w:rsidRDefault="00D33591" w:rsidP="003C0F88">
            <w:pPr>
              <w:tabs>
                <w:tab w:val="left" w:pos="3150"/>
              </w:tabs>
              <w:rPr>
                <w:rFonts w:asciiTheme="minorHAnsi" w:hAnsiTheme="minorHAnsi" w:cstheme="minorHAnsi"/>
                <w:sz w:val="22"/>
              </w:rPr>
            </w:pPr>
            <w:r>
              <w:rPr>
                <w:rFonts w:asciiTheme="minorHAnsi" w:hAnsiTheme="minorHAnsi" w:cstheme="minorHAnsi"/>
                <w:sz w:val="22"/>
              </w:rPr>
              <w:t>5a</w:t>
            </w:r>
          </w:p>
        </w:tc>
        <w:tc>
          <w:tcPr>
            <w:tcW w:w="4680" w:type="dxa"/>
          </w:tcPr>
          <w:p w14:paraId="558ED513" w14:textId="77777777" w:rsidR="00BF6FC6" w:rsidRPr="009C3A98" w:rsidRDefault="00BF6FC6" w:rsidP="003C0F88">
            <w:pPr>
              <w:tabs>
                <w:tab w:val="left" w:pos="3150"/>
              </w:tabs>
              <w:rPr>
                <w:rFonts w:asciiTheme="minorHAnsi" w:hAnsiTheme="minorHAnsi" w:cstheme="minorHAnsi"/>
                <w:sz w:val="22"/>
              </w:rPr>
            </w:pPr>
            <w:r w:rsidRPr="009C3A98">
              <w:rPr>
                <w:rFonts w:asciiTheme="minorHAnsi" w:hAnsiTheme="minorHAnsi" w:cstheme="minorHAnsi"/>
                <w:sz w:val="22"/>
              </w:rPr>
              <w:t>Student Records</w:t>
            </w:r>
          </w:p>
        </w:tc>
        <w:tc>
          <w:tcPr>
            <w:tcW w:w="3505" w:type="dxa"/>
          </w:tcPr>
          <w:p w14:paraId="4E6D402E" w14:textId="77777777" w:rsidR="00BF6FC6" w:rsidRPr="009C3A98" w:rsidRDefault="00BF6FC6" w:rsidP="003C0F88">
            <w:pPr>
              <w:tabs>
                <w:tab w:val="left" w:pos="3150"/>
              </w:tabs>
              <w:rPr>
                <w:rFonts w:asciiTheme="minorHAnsi" w:hAnsiTheme="minorHAnsi" w:cstheme="minorHAnsi"/>
                <w:sz w:val="22"/>
              </w:rPr>
            </w:pPr>
          </w:p>
        </w:tc>
      </w:tr>
      <w:tr w:rsidR="004B2428" w:rsidRPr="009C3A98" w14:paraId="4EFB46BA" w14:textId="77777777" w:rsidTr="00D33591">
        <w:tc>
          <w:tcPr>
            <w:tcW w:w="1165" w:type="dxa"/>
          </w:tcPr>
          <w:p w14:paraId="2E895B45" w14:textId="1043FDF8" w:rsidR="004B2428" w:rsidRDefault="004B2428" w:rsidP="003C0F88">
            <w:pPr>
              <w:tabs>
                <w:tab w:val="left" w:pos="3150"/>
              </w:tabs>
              <w:rPr>
                <w:rFonts w:asciiTheme="minorHAnsi" w:hAnsiTheme="minorHAnsi" w:cstheme="minorHAnsi"/>
                <w:sz w:val="22"/>
              </w:rPr>
            </w:pPr>
            <w:r>
              <w:rPr>
                <w:rFonts w:asciiTheme="minorHAnsi" w:hAnsiTheme="minorHAnsi" w:cstheme="minorHAnsi"/>
                <w:sz w:val="22"/>
              </w:rPr>
              <w:t>5b</w:t>
            </w:r>
          </w:p>
        </w:tc>
        <w:tc>
          <w:tcPr>
            <w:tcW w:w="4680" w:type="dxa"/>
          </w:tcPr>
          <w:p w14:paraId="667F3317" w14:textId="14D72E9E" w:rsidR="004B2428" w:rsidRPr="009C3A98" w:rsidRDefault="002E714D" w:rsidP="003C0F88">
            <w:pPr>
              <w:tabs>
                <w:tab w:val="left" w:pos="3150"/>
              </w:tabs>
              <w:rPr>
                <w:rFonts w:asciiTheme="minorHAnsi" w:hAnsiTheme="minorHAnsi" w:cstheme="minorHAnsi"/>
                <w:sz w:val="22"/>
              </w:rPr>
            </w:pPr>
            <w:r>
              <w:rPr>
                <w:rFonts w:asciiTheme="minorHAnsi" w:hAnsiTheme="minorHAnsi" w:cstheme="minorHAnsi"/>
                <w:sz w:val="22"/>
              </w:rPr>
              <w:t>Health Records</w:t>
            </w:r>
          </w:p>
        </w:tc>
        <w:tc>
          <w:tcPr>
            <w:tcW w:w="3505" w:type="dxa"/>
          </w:tcPr>
          <w:p w14:paraId="38D7EF12" w14:textId="77777777" w:rsidR="004B2428" w:rsidRPr="009C3A98" w:rsidRDefault="004B2428" w:rsidP="003C0F88">
            <w:pPr>
              <w:tabs>
                <w:tab w:val="left" w:pos="3150"/>
              </w:tabs>
              <w:rPr>
                <w:rFonts w:asciiTheme="minorHAnsi" w:hAnsiTheme="minorHAnsi" w:cstheme="minorHAnsi"/>
                <w:sz w:val="22"/>
              </w:rPr>
            </w:pPr>
          </w:p>
        </w:tc>
      </w:tr>
      <w:tr w:rsidR="00BF6FC6" w:rsidRPr="009C3A98" w14:paraId="4012C69B" w14:textId="77777777" w:rsidTr="00D33591">
        <w:tc>
          <w:tcPr>
            <w:tcW w:w="1165" w:type="dxa"/>
          </w:tcPr>
          <w:p w14:paraId="5BA5F79A" w14:textId="1C42E5E2" w:rsidR="00BF6FC6" w:rsidRPr="009C3A98" w:rsidRDefault="00D33591" w:rsidP="004B2428">
            <w:pPr>
              <w:tabs>
                <w:tab w:val="left" w:pos="3150"/>
              </w:tabs>
              <w:rPr>
                <w:rFonts w:asciiTheme="minorHAnsi" w:hAnsiTheme="minorHAnsi" w:cstheme="minorHAnsi"/>
                <w:sz w:val="22"/>
              </w:rPr>
            </w:pPr>
            <w:r>
              <w:rPr>
                <w:rFonts w:asciiTheme="minorHAnsi" w:hAnsiTheme="minorHAnsi" w:cstheme="minorHAnsi"/>
                <w:sz w:val="22"/>
              </w:rPr>
              <w:t>5</w:t>
            </w:r>
            <w:r w:rsidR="004B2428">
              <w:rPr>
                <w:rFonts w:asciiTheme="minorHAnsi" w:hAnsiTheme="minorHAnsi" w:cstheme="minorHAnsi"/>
                <w:sz w:val="22"/>
              </w:rPr>
              <w:t>c</w:t>
            </w:r>
          </w:p>
        </w:tc>
        <w:tc>
          <w:tcPr>
            <w:tcW w:w="4680" w:type="dxa"/>
          </w:tcPr>
          <w:p w14:paraId="0918A57E" w14:textId="77777777" w:rsidR="00BF6FC6" w:rsidRPr="009C3A98" w:rsidRDefault="00BF6FC6" w:rsidP="003C0F88">
            <w:pPr>
              <w:tabs>
                <w:tab w:val="left" w:pos="3150"/>
              </w:tabs>
              <w:rPr>
                <w:rFonts w:asciiTheme="minorHAnsi" w:hAnsiTheme="minorHAnsi" w:cstheme="minorHAnsi"/>
                <w:sz w:val="22"/>
              </w:rPr>
            </w:pPr>
            <w:r w:rsidRPr="009C3A98">
              <w:rPr>
                <w:rFonts w:asciiTheme="minorHAnsi" w:hAnsiTheme="minorHAnsi" w:cstheme="minorHAnsi"/>
                <w:sz w:val="22"/>
              </w:rPr>
              <w:t>School Nurse</w:t>
            </w:r>
          </w:p>
        </w:tc>
        <w:tc>
          <w:tcPr>
            <w:tcW w:w="3505" w:type="dxa"/>
          </w:tcPr>
          <w:p w14:paraId="15AA4481" w14:textId="77777777" w:rsidR="00BF6FC6" w:rsidRPr="009C3A98" w:rsidRDefault="00BF6FC6" w:rsidP="003C0F88">
            <w:pPr>
              <w:tabs>
                <w:tab w:val="left" w:pos="3150"/>
              </w:tabs>
              <w:rPr>
                <w:rFonts w:asciiTheme="minorHAnsi" w:hAnsiTheme="minorHAnsi" w:cstheme="minorHAnsi"/>
                <w:sz w:val="22"/>
              </w:rPr>
            </w:pPr>
          </w:p>
        </w:tc>
      </w:tr>
      <w:tr w:rsidR="00BF6FC6" w:rsidRPr="009C3A98" w14:paraId="49E003BB" w14:textId="77777777" w:rsidTr="00D33591">
        <w:tc>
          <w:tcPr>
            <w:tcW w:w="1165" w:type="dxa"/>
          </w:tcPr>
          <w:p w14:paraId="2B59F590" w14:textId="1A5970D1" w:rsidR="00BF6FC6" w:rsidRPr="009C3A98" w:rsidRDefault="00D33591" w:rsidP="004B2428">
            <w:pPr>
              <w:tabs>
                <w:tab w:val="left" w:pos="3150"/>
              </w:tabs>
              <w:rPr>
                <w:rFonts w:asciiTheme="minorHAnsi" w:hAnsiTheme="minorHAnsi" w:cstheme="minorHAnsi"/>
                <w:sz w:val="22"/>
              </w:rPr>
            </w:pPr>
            <w:r>
              <w:rPr>
                <w:rFonts w:asciiTheme="minorHAnsi" w:hAnsiTheme="minorHAnsi" w:cstheme="minorHAnsi"/>
                <w:sz w:val="22"/>
              </w:rPr>
              <w:t>5</w:t>
            </w:r>
            <w:r w:rsidR="004B2428">
              <w:rPr>
                <w:rFonts w:asciiTheme="minorHAnsi" w:hAnsiTheme="minorHAnsi" w:cstheme="minorHAnsi"/>
                <w:sz w:val="22"/>
              </w:rPr>
              <w:t>d</w:t>
            </w:r>
          </w:p>
        </w:tc>
        <w:tc>
          <w:tcPr>
            <w:tcW w:w="4680" w:type="dxa"/>
          </w:tcPr>
          <w:p w14:paraId="352E5334" w14:textId="77777777" w:rsidR="00BF6FC6" w:rsidRPr="009C3A98" w:rsidRDefault="00BF6FC6" w:rsidP="003C0F88">
            <w:pPr>
              <w:tabs>
                <w:tab w:val="left" w:pos="3150"/>
              </w:tabs>
              <w:rPr>
                <w:rFonts w:asciiTheme="minorHAnsi" w:hAnsiTheme="minorHAnsi" w:cstheme="minorHAnsi"/>
                <w:sz w:val="22"/>
              </w:rPr>
            </w:pPr>
            <w:r w:rsidRPr="009C3A98">
              <w:rPr>
                <w:rFonts w:asciiTheme="minorHAnsi" w:hAnsiTheme="minorHAnsi" w:cstheme="minorHAnsi"/>
                <w:sz w:val="22"/>
              </w:rPr>
              <w:t>Transportation</w:t>
            </w:r>
          </w:p>
        </w:tc>
        <w:tc>
          <w:tcPr>
            <w:tcW w:w="3505" w:type="dxa"/>
          </w:tcPr>
          <w:p w14:paraId="63DA5447" w14:textId="77777777" w:rsidR="00BF6FC6" w:rsidRPr="009C3A98" w:rsidRDefault="00BF6FC6" w:rsidP="003C0F88">
            <w:pPr>
              <w:tabs>
                <w:tab w:val="left" w:pos="3150"/>
              </w:tabs>
              <w:rPr>
                <w:rFonts w:asciiTheme="minorHAnsi" w:hAnsiTheme="minorHAnsi" w:cstheme="minorHAnsi"/>
                <w:sz w:val="22"/>
              </w:rPr>
            </w:pPr>
          </w:p>
        </w:tc>
      </w:tr>
      <w:tr w:rsidR="00BF6FC6" w:rsidRPr="009C3A98" w14:paraId="6C3BC15C" w14:textId="77777777" w:rsidTr="00D33591">
        <w:tc>
          <w:tcPr>
            <w:tcW w:w="1165" w:type="dxa"/>
          </w:tcPr>
          <w:p w14:paraId="31FBF1E7" w14:textId="02BB3E60" w:rsidR="00BF6FC6" w:rsidRPr="009C3A98" w:rsidRDefault="00D33591" w:rsidP="004B2428">
            <w:pPr>
              <w:tabs>
                <w:tab w:val="left" w:pos="3150"/>
              </w:tabs>
              <w:rPr>
                <w:rFonts w:asciiTheme="minorHAnsi" w:hAnsiTheme="minorHAnsi" w:cstheme="minorHAnsi"/>
                <w:sz w:val="22"/>
              </w:rPr>
            </w:pPr>
            <w:r>
              <w:rPr>
                <w:rFonts w:asciiTheme="minorHAnsi" w:hAnsiTheme="minorHAnsi" w:cstheme="minorHAnsi"/>
                <w:sz w:val="22"/>
              </w:rPr>
              <w:t>5</w:t>
            </w:r>
            <w:r w:rsidR="004B2428">
              <w:rPr>
                <w:rFonts w:asciiTheme="minorHAnsi" w:hAnsiTheme="minorHAnsi" w:cstheme="minorHAnsi"/>
                <w:sz w:val="22"/>
              </w:rPr>
              <w:t>e</w:t>
            </w:r>
          </w:p>
        </w:tc>
        <w:tc>
          <w:tcPr>
            <w:tcW w:w="4680" w:type="dxa"/>
          </w:tcPr>
          <w:p w14:paraId="297C0402" w14:textId="77777777" w:rsidR="00BF6FC6" w:rsidRPr="009C3A98" w:rsidRDefault="00BF6FC6" w:rsidP="003C0F88">
            <w:pPr>
              <w:tabs>
                <w:tab w:val="left" w:pos="3150"/>
              </w:tabs>
              <w:rPr>
                <w:rFonts w:asciiTheme="minorHAnsi" w:hAnsiTheme="minorHAnsi" w:cstheme="minorHAnsi"/>
                <w:sz w:val="22"/>
              </w:rPr>
            </w:pPr>
            <w:r w:rsidRPr="009C3A98">
              <w:rPr>
                <w:rFonts w:asciiTheme="minorHAnsi" w:hAnsiTheme="minorHAnsi" w:cstheme="minorHAnsi"/>
                <w:sz w:val="22"/>
              </w:rPr>
              <w:t>Food Service</w:t>
            </w:r>
          </w:p>
        </w:tc>
        <w:tc>
          <w:tcPr>
            <w:tcW w:w="3505" w:type="dxa"/>
          </w:tcPr>
          <w:p w14:paraId="7FB56049" w14:textId="77777777" w:rsidR="00BF6FC6" w:rsidRPr="009C3A98" w:rsidRDefault="00BF6FC6" w:rsidP="003C0F88">
            <w:pPr>
              <w:tabs>
                <w:tab w:val="left" w:pos="3150"/>
              </w:tabs>
              <w:rPr>
                <w:rFonts w:asciiTheme="minorHAnsi" w:hAnsiTheme="minorHAnsi" w:cstheme="minorHAnsi"/>
                <w:sz w:val="22"/>
              </w:rPr>
            </w:pPr>
          </w:p>
        </w:tc>
      </w:tr>
      <w:tr w:rsidR="00BF6FC6" w:rsidRPr="009C3A98" w14:paraId="6B6C8E65" w14:textId="77777777" w:rsidTr="00D33591">
        <w:trPr>
          <w:cantSplit/>
        </w:trPr>
        <w:tc>
          <w:tcPr>
            <w:tcW w:w="1165" w:type="dxa"/>
          </w:tcPr>
          <w:p w14:paraId="4B75D58A" w14:textId="7684D266" w:rsidR="00BF6FC6" w:rsidRPr="009C3A98" w:rsidRDefault="00D33591" w:rsidP="004B2428">
            <w:pPr>
              <w:tabs>
                <w:tab w:val="left" w:pos="3150"/>
              </w:tabs>
              <w:rPr>
                <w:rFonts w:asciiTheme="minorHAnsi" w:hAnsiTheme="minorHAnsi" w:cstheme="minorHAnsi"/>
                <w:sz w:val="22"/>
              </w:rPr>
            </w:pPr>
            <w:r>
              <w:rPr>
                <w:rFonts w:asciiTheme="minorHAnsi" w:hAnsiTheme="minorHAnsi" w:cstheme="minorHAnsi"/>
                <w:sz w:val="22"/>
              </w:rPr>
              <w:t>5</w:t>
            </w:r>
            <w:r w:rsidR="004B2428">
              <w:rPr>
                <w:rFonts w:asciiTheme="minorHAnsi" w:hAnsiTheme="minorHAnsi" w:cstheme="minorHAnsi"/>
                <w:sz w:val="22"/>
              </w:rPr>
              <w:t>f</w:t>
            </w:r>
          </w:p>
        </w:tc>
        <w:tc>
          <w:tcPr>
            <w:tcW w:w="4680" w:type="dxa"/>
          </w:tcPr>
          <w:p w14:paraId="028DF75D" w14:textId="77777777" w:rsidR="00BF6FC6" w:rsidRPr="009C3A98" w:rsidRDefault="00BF6FC6" w:rsidP="003C0F88">
            <w:pPr>
              <w:tabs>
                <w:tab w:val="left" w:pos="3150"/>
              </w:tabs>
              <w:rPr>
                <w:rFonts w:asciiTheme="minorHAnsi" w:hAnsiTheme="minorHAnsi" w:cstheme="minorHAnsi"/>
                <w:sz w:val="22"/>
              </w:rPr>
            </w:pPr>
            <w:r w:rsidRPr="009C3A98">
              <w:rPr>
                <w:rFonts w:asciiTheme="minorHAnsi" w:hAnsiTheme="minorHAnsi" w:cstheme="minorHAnsi"/>
                <w:sz w:val="22"/>
              </w:rPr>
              <w:t>Safety</w:t>
            </w:r>
          </w:p>
        </w:tc>
        <w:tc>
          <w:tcPr>
            <w:tcW w:w="3505" w:type="dxa"/>
          </w:tcPr>
          <w:p w14:paraId="7FD6B862" w14:textId="77777777" w:rsidR="00BF6FC6" w:rsidRPr="009C3A98" w:rsidRDefault="00BF6FC6" w:rsidP="003C0F88">
            <w:pPr>
              <w:tabs>
                <w:tab w:val="left" w:pos="3150"/>
              </w:tabs>
              <w:rPr>
                <w:rFonts w:asciiTheme="minorHAnsi" w:hAnsiTheme="minorHAnsi" w:cstheme="minorHAnsi"/>
                <w:sz w:val="22"/>
              </w:rPr>
            </w:pPr>
          </w:p>
        </w:tc>
      </w:tr>
      <w:tr w:rsidR="0027235E" w:rsidRPr="009C3A98" w14:paraId="0F3789F1" w14:textId="77777777" w:rsidTr="009C3A98">
        <w:tc>
          <w:tcPr>
            <w:tcW w:w="9350" w:type="dxa"/>
            <w:gridSpan w:val="3"/>
            <w:shd w:val="clear" w:color="auto" w:fill="365F91" w:themeFill="accent1" w:themeFillShade="BF"/>
          </w:tcPr>
          <w:p w14:paraId="3E9FB034" w14:textId="77777777" w:rsidR="0027235E" w:rsidRPr="009C3A98" w:rsidRDefault="0027235E" w:rsidP="003C0F88">
            <w:pPr>
              <w:tabs>
                <w:tab w:val="left" w:pos="3150"/>
              </w:tabs>
              <w:rPr>
                <w:rFonts w:asciiTheme="minorHAnsi" w:hAnsiTheme="minorHAnsi" w:cstheme="minorHAnsi"/>
                <w:b/>
                <w:sz w:val="22"/>
              </w:rPr>
            </w:pPr>
            <w:r w:rsidRPr="009C3A98">
              <w:rPr>
                <w:rFonts w:asciiTheme="minorHAnsi" w:hAnsiTheme="minorHAnsi" w:cstheme="minorHAnsi"/>
                <w:b/>
                <w:color w:val="FFFFFF" w:themeColor="background1"/>
                <w:sz w:val="22"/>
              </w:rPr>
              <w:t>6.</w:t>
            </w:r>
            <w:r w:rsidRPr="009C3A98">
              <w:rPr>
                <w:rFonts w:asciiTheme="minorHAnsi" w:hAnsiTheme="minorHAnsi" w:cstheme="minorHAnsi"/>
                <w:sz w:val="22"/>
              </w:rPr>
              <w:t xml:space="preserve"> </w:t>
            </w:r>
            <w:r w:rsidRPr="009C3A98">
              <w:rPr>
                <w:rFonts w:asciiTheme="minorHAnsi" w:hAnsiTheme="minorHAnsi" w:cstheme="minorHAnsi"/>
                <w:b/>
                <w:color w:val="FFFFFF" w:themeColor="background1"/>
                <w:sz w:val="22"/>
              </w:rPr>
              <w:t>FINANCE</w:t>
            </w:r>
          </w:p>
        </w:tc>
      </w:tr>
      <w:tr w:rsidR="00BF6FC6" w:rsidRPr="009C3A98" w14:paraId="1D9E579A" w14:textId="77777777" w:rsidTr="00D33591">
        <w:tc>
          <w:tcPr>
            <w:tcW w:w="1165" w:type="dxa"/>
          </w:tcPr>
          <w:p w14:paraId="60B3AE3A" w14:textId="4D2C3520" w:rsidR="00BF6FC6" w:rsidRPr="009C3A98" w:rsidRDefault="00D33591" w:rsidP="003C0F88">
            <w:pPr>
              <w:tabs>
                <w:tab w:val="left" w:pos="3150"/>
              </w:tabs>
              <w:rPr>
                <w:rFonts w:asciiTheme="minorHAnsi" w:hAnsiTheme="minorHAnsi" w:cstheme="minorHAnsi"/>
                <w:sz w:val="22"/>
              </w:rPr>
            </w:pPr>
            <w:r>
              <w:rPr>
                <w:rFonts w:asciiTheme="minorHAnsi" w:hAnsiTheme="minorHAnsi" w:cstheme="minorHAnsi"/>
                <w:sz w:val="22"/>
              </w:rPr>
              <w:t>6a</w:t>
            </w:r>
          </w:p>
        </w:tc>
        <w:tc>
          <w:tcPr>
            <w:tcW w:w="4680" w:type="dxa"/>
          </w:tcPr>
          <w:p w14:paraId="682FD271" w14:textId="77777777" w:rsidR="00BF6FC6" w:rsidRPr="009C3A98" w:rsidRDefault="00BF6FC6" w:rsidP="003C0F88">
            <w:pPr>
              <w:tabs>
                <w:tab w:val="left" w:pos="3150"/>
              </w:tabs>
              <w:rPr>
                <w:rFonts w:asciiTheme="minorHAnsi" w:hAnsiTheme="minorHAnsi" w:cstheme="minorHAnsi"/>
                <w:sz w:val="22"/>
              </w:rPr>
            </w:pPr>
            <w:r w:rsidRPr="009C3A98">
              <w:rPr>
                <w:rFonts w:asciiTheme="minorHAnsi" w:hAnsiTheme="minorHAnsi" w:cstheme="minorHAnsi"/>
                <w:sz w:val="22"/>
              </w:rPr>
              <w:t>Accounting System</w:t>
            </w:r>
          </w:p>
        </w:tc>
        <w:tc>
          <w:tcPr>
            <w:tcW w:w="3505" w:type="dxa"/>
          </w:tcPr>
          <w:p w14:paraId="2BF2D33B" w14:textId="77777777" w:rsidR="00BF6FC6" w:rsidRPr="009C3A98" w:rsidRDefault="00BF6FC6" w:rsidP="003C0F88">
            <w:pPr>
              <w:tabs>
                <w:tab w:val="left" w:pos="3150"/>
              </w:tabs>
              <w:rPr>
                <w:rFonts w:asciiTheme="minorHAnsi" w:hAnsiTheme="minorHAnsi" w:cstheme="minorHAnsi"/>
                <w:sz w:val="22"/>
              </w:rPr>
            </w:pPr>
          </w:p>
        </w:tc>
      </w:tr>
      <w:tr w:rsidR="00BF6FC6" w:rsidRPr="009C3A98" w14:paraId="4BC2BBA7" w14:textId="77777777" w:rsidTr="00D33591">
        <w:tc>
          <w:tcPr>
            <w:tcW w:w="1165" w:type="dxa"/>
          </w:tcPr>
          <w:p w14:paraId="5E936844" w14:textId="3AEF0CE1" w:rsidR="00BF6FC6" w:rsidRPr="009C3A98" w:rsidRDefault="00D33591" w:rsidP="003C0F88">
            <w:pPr>
              <w:tabs>
                <w:tab w:val="left" w:pos="3150"/>
              </w:tabs>
              <w:rPr>
                <w:rFonts w:asciiTheme="minorHAnsi" w:hAnsiTheme="minorHAnsi" w:cstheme="minorHAnsi"/>
                <w:sz w:val="22"/>
              </w:rPr>
            </w:pPr>
            <w:r>
              <w:rPr>
                <w:rFonts w:asciiTheme="minorHAnsi" w:hAnsiTheme="minorHAnsi" w:cstheme="minorHAnsi"/>
                <w:sz w:val="22"/>
              </w:rPr>
              <w:t>6b</w:t>
            </w:r>
          </w:p>
        </w:tc>
        <w:tc>
          <w:tcPr>
            <w:tcW w:w="4680" w:type="dxa"/>
          </w:tcPr>
          <w:p w14:paraId="5813D0D1" w14:textId="77777777" w:rsidR="00BF6FC6" w:rsidRPr="009C3A98" w:rsidRDefault="00BF6FC6" w:rsidP="003C0F88">
            <w:pPr>
              <w:tabs>
                <w:tab w:val="left" w:pos="3150"/>
              </w:tabs>
              <w:rPr>
                <w:rFonts w:asciiTheme="minorHAnsi" w:hAnsiTheme="minorHAnsi" w:cstheme="minorHAnsi"/>
                <w:sz w:val="22"/>
              </w:rPr>
            </w:pPr>
            <w:r w:rsidRPr="009C3A98">
              <w:rPr>
                <w:rFonts w:asciiTheme="minorHAnsi" w:hAnsiTheme="minorHAnsi" w:cstheme="minorHAnsi"/>
                <w:sz w:val="22"/>
              </w:rPr>
              <w:t>Payroll</w:t>
            </w:r>
          </w:p>
        </w:tc>
        <w:tc>
          <w:tcPr>
            <w:tcW w:w="3505" w:type="dxa"/>
          </w:tcPr>
          <w:p w14:paraId="0436F787" w14:textId="77777777" w:rsidR="00BF6FC6" w:rsidRPr="009C3A98" w:rsidRDefault="00BF6FC6" w:rsidP="003C0F88">
            <w:pPr>
              <w:tabs>
                <w:tab w:val="left" w:pos="3150"/>
              </w:tabs>
              <w:rPr>
                <w:rFonts w:asciiTheme="minorHAnsi" w:hAnsiTheme="minorHAnsi" w:cstheme="minorHAnsi"/>
                <w:sz w:val="22"/>
              </w:rPr>
            </w:pPr>
          </w:p>
        </w:tc>
      </w:tr>
      <w:tr w:rsidR="0027235E" w:rsidRPr="009C3A98" w14:paraId="5A9DF0D7" w14:textId="77777777" w:rsidTr="009C3A98">
        <w:tc>
          <w:tcPr>
            <w:tcW w:w="9350" w:type="dxa"/>
            <w:gridSpan w:val="3"/>
            <w:shd w:val="clear" w:color="auto" w:fill="365F91" w:themeFill="accent1" w:themeFillShade="BF"/>
          </w:tcPr>
          <w:p w14:paraId="08A5C5B2" w14:textId="77777777" w:rsidR="0027235E" w:rsidRPr="009C3A98" w:rsidRDefault="0027235E" w:rsidP="003C0F88">
            <w:pPr>
              <w:tabs>
                <w:tab w:val="left" w:pos="3150"/>
              </w:tabs>
              <w:rPr>
                <w:rFonts w:asciiTheme="minorHAnsi" w:hAnsiTheme="minorHAnsi" w:cstheme="minorHAnsi"/>
                <w:b/>
                <w:color w:val="365F91" w:themeColor="accent1" w:themeShade="BF"/>
                <w:sz w:val="22"/>
              </w:rPr>
            </w:pPr>
            <w:r w:rsidRPr="009C3A98">
              <w:rPr>
                <w:rFonts w:asciiTheme="minorHAnsi" w:hAnsiTheme="minorHAnsi" w:cstheme="minorHAnsi"/>
                <w:b/>
                <w:color w:val="FFFFFF" w:themeColor="background1"/>
                <w:sz w:val="22"/>
              </w:rPr>
              <w:t>7.</w:t>
            </w:r>
            <w:r w:rsidRPr="009C3A98">
              <w:rPr>
                <w:rFonts w:asciiTheme="minorHAnsi" w:hAnsiTheme="minorHAnsi" w:cstheme="minorHAnsi"/>
                <w:sz w:val="22"/>
              </w:rPr>
              <w:t xml:space="preserve"> </w:t>
            </w:r>
            <w:r w:rsidRPr="009C3A98">
              <w:rPr>
                <w:rFonts w:asciiTheme="minorHAnsi" w:hAnsiTheme="minorHAnsi" w:cstheme="minorHAnsi"/>
                <w:b/>
                <w:color w:val="FFFFFF" w:themeColor="background1"/>
                <w:sz w:val="22"/>
              </w:rPr>
              <w:t>COMPLIANCE</w:t>
            </w:r>
          </w:p>
        </w:tc>
      </w:tr>
      <w:tr w:rsidR="00BF6FC6" w:rsidRPr="009C3A98" w14:paraId="15D2E179" w14:textId="77777777" w:rsidTr="00D33591">
        <w:tc>
          <w:tcPr>
            <w:tcW w:w="1165" w:type="dxa"/>
          </w:tcPr>
          <w:p w14:paraId="782D4444" w14:textId="1ADD1802" w:rsidR="00BF6FC6" w:rsidRPr="009C3A98" w:rsidRDefault="00D33591" w:rsidP="00D33591">
            <w:pPr>
              <w:tabs>
                <w:tab w:val="left" w:pos="3150"/>
              </w:tabs>
              <w:rPr>
                <w:rFonts w:asciiTheme="minorHAnsi" w:hAnsiTheme="minorHAnsi" w:cstheme="minorHAnsi"/>
                <w:sz w:val="22"/>
              </w:rPr>
            </w:pPr>
            <w:r>
              <w:rPr>
                <w:rFonts w:asciiTheme="minorHAnsi" w:hAnsiTheme="minorHAnsi" w:cstheme="minorHAnsi"/>
                <w:sz w:val="22"/>
              </w:rPr>
              <w:t>7a</w:t>
            </w:r>
          </w:p>
        </w:tc>
        <w:tc>
          <w:tcPr>
            <w:tcW w:w="4680" w:type="dxa"/>
          </w:tcPr>
          <w:p w14:paraId="7BA0CE93" w14:textId="77777777" w:rsidR="00BF6FC6" w:rsidRPr="009C3A98" w:rsidRDefault="00BF6FC6" w:rsidP="003C0F88">
            <w:pPr>
              <w:tabs>
                <w:tab w:val="left" w:pos="3150"/>
              </w:tabs>
              <w:rPr>
                <w:rFonts w:asciiTheme="minorHAnsi" w:hAnsiTheme="minorHAnsi" w:cstheme="minorHAnsi"/>
                <w:sz w:val="22"/>
              </w:rPr>
            </w:pPr>
            <w:r w:rsidRPr="009C3A98">
              <w:rPr>
                <w:rFonts w:asciiTheme="minorHAnsi" w:hAnsiTheme="minorHAnsi" w:cstheme="minorHAnsi"/>
                <w:sz w:val="22"/>
              </w:rPr>
              <w:t>Compliance Contact</w:t>
            </w:r>
          </w:p>
        </w:tc>
        <w:tc>
          <w:tcPr>
            <w:tcW w:w="3505" w:type="dxa"/>
          </w:tcPr>
          <w:p w14:paraId="234B2B8F" w14:textId="77777777" w:rsidR="00BF6FC6" w:rsidRPr="009C3A98" w:rsidRDefault="00BF6FC6" w:rsidP="003C0F88">
            <w:pPr>
              <w:tabs>
                <w:tab w:val="left" w:pos="3150"/>
              </w:tabs>
              <w:rPr>
                <w:rFonts w:asciiTheme="minorHAnsi" w:hAnsiTheme="minorHAnsi" w:cstheme="minorHAnsi"/>
                <w:sz w:val="22"/>
              </w:rPr>
            </w:pPr>
          </w:p>
        </w:tc>
      </w:tr>
      <w:tr w:rsidR="00BF6FC6" w:rsidRPr="009C3A98" w14:paraId="060767A9" w14:textId="77777777" w:rsidTr="00D33591">
        <w:tc>
          <w:tcPr>
            <w:tcW w:w="1165" w:type="dxa"/>
          </w:tcPr>
          <w:p w14:paraId="56208E3C" w14:textId="0C701CC3" w:rsidR="00BF6FC6" w:rsidRPr="009C3A98" w:rsidRDefault="00D33591" w:rsidP="003C0F88">
            <w:pPr>
              <w:tabs>
                <w:tab w:val="left" w:pos="3150"/>
              </w:tabs>
              <w:rPr>
                <w:rFonts w:asciiTheme="minorHAnsi" w:hAnsiTheme="minorHAnsi" w:cstheme="minorHAnsi"/>
                <w:sz w:val="22"/>
              </w:rPr>
            </w:pPr>
            <w:r>
              <w:rPr>
                <w:rFonts w:asciiTheme="minorHAnsi" w:hAnsiTheme="minorHAnsi" w:cstheme="minorHAnsi"/>
                <w:sz w:val="22"/>
              </w:rPr>
              <w:t>7b</w:t>
            </w:r>
          </w:p>
        </w:tc>
        <w:tc>
          <w:tcPr>
            <w:tcW w:w="4680" w:type="dxa"/>
          </w:tcPr>
          <w:p w14:paraId="39FD853D" w14:textId="77777777" w:rsidR="00BF6FC6" w:rsidRPr="009C3A98" w:rsidRDefault="00BF6FC6" w:rsidP="003C0F88">
            <w:pPr>
              <w:tabs>
                <w:tab w:val="left" w:pos="3150"/>
              </w:tabs>
              <w:rPr>
                <w:rFonts w:asciiTheme="minorHAnsi" w:hAnsiTheme="minorHAnsi" w:cstheme="minorHAnsi"/>
                <w:sz w:val="22"/>
              </w:rPr>
            </w:pPr>
            <w:r w:rsidRPr="009C3A98">
              <w:rPr>
                <w:rFonts w:asciiTheme="minorHAnsi" w:hAnsiTheme="minorHAnsi" w:cstheme="minorHAnsi"/>
                <w:sz w:val="22"/>
              </w:rPr>
              <w:t>Mandated Reporting</w:t>
            </w:r>
          </w:p>
        </w:tc>
        <w:tc>
          <w:tcPr>
            <w:tcW w:w="3505" w:type="dxa"/>
          </w:tcPr>
          <w:p w14:paraId="2402446A" w14:textId="77777777" w:rsidR="00BF6FC6" w:rsidRPr="009C3A98" w:rsidRDefault="00BF6FC6" w:rsidP="003C0F88">
            <w:pPr>
              <w:tabs>
                <w:tab w:val="left" w:pos="3150"/>
              </w:tabs>
              <w:rPr>
                <w:rFonts w:asciiTheme="minorHAnsi" w:hAnsiTheme="minorHAnsi" w:cstheme="minorHAnsi"/>
                <w:sz w:val="22"/>
              </w:rPr>
            </w:pPr>
          </w:p>
        </w:tc>
      </w:tr>
      <w:tr w:rsidR="00BF6FC6" w:rsidRPr="009C3A98" w14:paraId="0FE80241" w14:textId="77777777" w:rsidTr="00D33591">
        <w:tc>
          <w:tcPr>
            <w:tcW w:w="1165" w:type="dxa"/>
          </w:tcPr>
          <w:p w14:paraId="65206701" w14:textId="4EA17EAE" w:rsidR="00BF6FC6" w:rsidRPr="009C3A98" w:rsidRDefault="00D33591" w:rsidP="003C0F88">
            <w:pPr>
              <w:tabs>
                <w:tab w:val="left" w:pos="3150"/>
              </w:tabs>
              <w:rPr>
                <w:rFonts w:asciiTheme="minorHAnsi" w:hAnsiTheme="minorHAnsi" w:cstheme="minorHAnsi"/>
                <w:sz w:val="22"/>
              </w:rPr>
            </w:pPr>
            <w:r>
              <w:rPr>
                <w:rFonts w:asciiTheme="minorHAnsi" w:hAnsiTheme="minorHAnsi" w:cstheme="minorHAnsi"/>
                <w:sz w:val="22"/>
              </w:rPr>
              <w:t>7c</w:t>
            </w:r>
            <w:r w:rsidR="00BF6FC6" w:rsidRPr="009C3A98">
              <w:rPr>
                <w:rFonts w:asciiTheme="minorHAnsi" w:hAnsiTheme="minorHAnsi" w:cstheme="minorHAnsi"/>
                <w:sz w:val="22"/>
              </w:rPr>
              <w:t xml:space="preserve"> </w:t>
            </w:r>
          </w:p>
        </w:tc>
        <w:tc>
          <w:tcPr>
            <w:tcW w:w="4680" w:type="dxa"/>
          </w:tcPr>
          <w:p w14:paraId="271C7C70" w14:textId="77777777" w:rsidR="00BF6FC6" w:rsidRPr="009C3A98" w:rsidRDefault="00BF6FC6" w:rsidP="003C0F88">
            <w:pPr>
              <w:tabs>
                <w:tab w:val="left" w:pos="3150"/>
              </w:tabs>
              <w:rPr>
                <w:rFonts w:asciiTheme="minorHAnsi" w:hAnsiTheme="minorHAnsi" w:cstheme="minorHAnsi"/>
                <w:sz w:val="22"/>
              </w:rPr>
            </w:pPr>
            <w:r w:rsidRPr="009C3A98">
              <w:rPr>
                <w:rFonts w:asciiTheme="minorHAnsi" w:hAnsiTheme="minorHAnsi" w:cstheme="minorHAnsi"/>
                <w:sz w:val="22"/>
              </w:rPr>
              <w:t>Initial Statement Process</w:t>
            </w:r>
          </w:p>
        </w:tc>
        <w:tc>
          <w:tcPr>
            <w:tcW w:w="3505" w:type="dxa"/>
          </w:tcPr>
          <w:p w14:paraId="19593F8F" w14:textId="77777777" w:rsidR="00BF6FC6" w:rsidRPr="009C3A98" w:rsidRDefault="00BF6FC6" w:rsidP="003C0F88">
            <w:pPr>
              <w:tabs>
                <w:tab w:val="left" w:pos="3150"/>
              </w:tabs>
              <w:rPr>
                <w:rFonts w:asciiTheme="minorHAnsi" w:hAnsiTheme="minorHAnsi" w:cstheme="minorHAnsi"/>
                <w:sz w:val="22"/>
              </w:rPr>
            </w:pPr>
          </w:p>
        </w:tc>
      </w:tr>
    </w:tbl>
    <w:p w14:paraId="1DBD5807" w14:textId="414340CA" w:rsidR="003C0F88" w:rsidRDefault="00A27212" w:rsidP="00C74B0C">
      <w:pPr>
        <w:spacing w:before="240"/>
      </w:pPr>
      <w:r>
        <w:t xml:space="preserve">*These requests do not apply to multi-school education corporations. </w:t>
      </w:r>
    </w:p>
    <w:p w14:paraId="190387D4" w14:textId="77777777" w:rsidR="00A27212" w:rsidRDefault="00A27212" w:rsidP="00B9361A">
      <w:pPr>
        <w:pStyle w:val="Heading2"/>
        <w:spacing w:before="120" w:after="120"/>
        <w:rPr>
          <w:b/>
        </w:rPr>
      </w:pPr>
      <w:r>
        <w:rPr>
          <w:b/>
        </w:rPr>
        <w:br w:type="page"/>
      </w:r>
    </w:p>
    <w:p w14:paraId="62D5FB09" w14:textId="54BAB01F" w:rsidR="009B1C66" w:rsidRPr="00B9361A" w:rsidRDefault="009B1C66" w:rsidP="00B9361A">
      <w:pPr>
        <w:pStyle w:val="Heading2"/>
        <w:spacing w:before="120" w:after="120"/>
        <w:rPr>
          <w:b/>
        </w:rPr>
      </w:pPr>
      <w:r w:rsidRPr="00B9361A">
        <w:rPr>
          <w:b/>
        </w:rPr>
        <w:lastRenderedPageBreak/>
        <w:t>PRE-VISIT DOCUMENTS</w:t>
      </w:r>
      <w:r w:rsidR="00FD5424">
        <w:rPr>
          <w:b/>
        </w:rPr>
        <w:t xml:space="preserve"> R</w:t>
      </w:r>
      <w:r w:rsidR="002C77A1">
        <w:rPr>
          <w:b/>
        </w:rPr>
        <w:t>equirements</w:t>
      </w:r>
    </w:p>
    <w:p w14:paraId="54567394" w14:textId="06C051DE" w:rsidR="00795663" w:rsidRDefault="00795663" w:rsidP="00795663">
      <w:pPr>
        <w:widowControl w:val="0"/>
        <w:autoSpaceDE w:val="0"/>
        <w:autoSpaceDN w:val="0"/>
        <w:rPr>
          <w:rFonts w:asciiTheme="minorHAnsi" w:eastAsia="Times New Roman" w:hAnsiTheme="minorHAnsi" w:cs="Times New Roman"/>
          <w:szCs w:val="23"/>
        </w:rPr>
      </w:pPr>
      <w:r w:rsidRPr="00C20BFA">
        <w:t xml:space="preserve">Please </w:t>
      </w:r>
      <w:r>
        <w:t>read the following descriptions in their entirety and contact the Institute with any questions or concerns.</w:t>
      </w:r>
      <w:r w:rsidR="006E5B12">
        <w:t xml:space="preserve"> Note that all pre-visit documents are </w:t>
      </w:r>
      <w:r w:rsidR="006E5B12" w:rsidRPr="008426C0">
        <w:rPr>
          <w:b/>
          <w:u w:val="single"/>
        </w:rPr>
        <w:t>due via Epicenter by July 15, 2020</w:t>
      </w:r>
      <w:r w:rsidR="006E5B12">
        <w:t>.</w:t>
      </w:r>
    </w:p>
    <w:p w14:paraId="47644227" w14:textId="77777777" w:rsidR="00795663" w:rsidRPr="00C20BFA" w:rsidRDefault="00795663" w:rsidP="006E5B12">
      <w:pPr>
        <w:pStyle w:val="Header"/>
        <w:widowControl w:val="0"/>
        <w:tabs>
          <w:tab w:val="clear" w:pos="4680"/>
          <w:tab w:val="clear" w:pos="9360"/>
        </w:tabs>
        <w:autoSpaceDE w:val="0"/>
        <w:autoSpaceDN w:val="0"/>
      </w:pPr>
    </w:p>
    <w:p w14:paraId="037F6CD4" w14:textId="34EE5081" w:rsidR="00EF2828" w:rsidRPr="00EF2828" w:rsidRDefault="009B1C66" w:rsidP="00435B2B">
      <w:pPr>
        <w:pStyle w:val="ListParagraph"/>
        <w:numPr>
          <w:ilvl w:val="0"/>
          <w:numId w:val="15"/>
        </w:numPr>
        <w:pBdr>
          <w:bottom w:val="single" w:sz="12" w:space="1" w:color="auto"/>
        </w:pBdr>
        <w:spacing w:before="0" w:after="0" w:line="240" w:lineRule="auto"/>
        <w:rPr>
          <w:sz w:val="28"/>
          <w:szCs w:val="28"/>
        </w:rPr>
      </w:pPr>
      <w:r w:rsidRPr="00406E69">
        <w:rPr>
          <w:b/>
          <w:bCs/>
          <w:sz w:val="28"/>
          <w:szCs w:val="28"/>
        </w:rPr>
        <w:t>S</w:t>
      </w:r>
      <w:r w:rsidR="006F1E61">
        <w:rPr>
          <w:b/>
          <w:bCs/>
          <w:sz w:val="28"/>
          <w:szCs w:val="28"/>
        </w:rPr>
        <w:t>TAFFING</w:t>
      </w:r>
      <w:r w:rsidR="002B59FA" w:rsidRPr="00406E69">
        <w:rPr>
          <w:sz w:val="28"/>
          <w:szCs w:val="28"/>
        </w:rPr>
        <w:t xml:space="preserve"> </w:t>
      </w:r>
    </w:p>
    <w:p w14:paraId="6B385465" w14:textId="6AB6F481" w:rsidR="003D562E" w:rsidRPr="003D562E" w:rsidRDefault="003D562E" w:rsidP="00435B2B">
      <w:pPr>
        <w:pStyle w:val="ListParagraph"/>
        <w:numPr>
          <w:ilvl w:val="1"/>
          <w:numId w:val="15"/>
        </w:numPr>
        <w:spacing w:after="0" w:line="240" w:lineRule="auto"/>
      </w:pPr>
      <w:r>
        <w:rPr>
          <w:b/>
          <w:bCs/>
        </w:rPr>
        <w:t>Staff Directory</w:t>
      </w:r>
    </w:p>
    <w:p w14:paraId="08EBB64C" w14:textId="6857AC5D" w:rsidR="007C4982" w:rsidRDefault="009B1C66" w:rsidP="00F820E5">
      <w:pPr>
        <w:pStyle w:val="BodyTextIndent2"/>
      </w:pPr>
      <w:r w:rsidRPr="00C01C9C">
        <w:t>Pr</w:t>
      </w:r>
      <w:r w:rsidR="00026ADA">
        <w:t>ovide a complete staff director</w:t>
      </w:r>
      <w:r w:rsidR="00051709">
        <w:t>y</w:t>
      </w:r>
      <w:r w:rsidR="00E10454">
        <w:t xml:space="preserve"> </w:t>
      </w:r>
      <w:r w:rsidR="00754EF6">
        <w:t>aligned</w:t>
      </w:r>
      <w:r w:rsidR="00E10454">
        <w:t xml:space="preserve"> with the staffing plan in the charter application</w:t>
      </w:r>
      <w:r w:rsidR="00026ADA">
        <w:t>. F</w:t>
      </w:r>
      <w:r w:rsidRPr="00C01C9C">
        <w:t>or teachers, inclu</w:t>
      </w:r>
      <w:r w:rsidR="00754EF6">
        <w:t>de grades and subjects taught. </w:t>
      </w:r>
      <w:r w:rsidR="00F12C38">
        <w:t xml:space="preserve">If there is more than one teacher in a classroom, please note </w:t>
      </w:r>
      <w:r w:rsidR="00C90944">
        <w:t>who</w:t>
      </w:r>
      <w:r w:rsidR="00F12C38">
        <w:t xml:space="preserve"> is the lead or head teacher. </w:t>
      </w:r>
      <w:r w:rsidRPr="00C01C9C">
        <w:t xml:space="preserve">The directory should </w:t>
      </w:r>
      <w:r w:rsidR="006934C2">
        <w:t xml:space="preserve">also </w:t>
      </w:r>
      <w:r w:rsidRPr="00C01C9C">
        <w:t>list non-instructional staff</w:t>
      </w:r>
      <w:r w:rsidR="006934C2">
        <w:t xml:space="preserve"> members</w:t>
      </w:r>
      <w:r w:rsidRPr="00C01C9C">
        <w:t xml:space="preserve"> including </w:t>
      </w:r>
      <w:r w:rsidR="006934C2">
        <w:t xml:space="preserve">those </w:t>
      </w:r>
      <w:r w:rsidRPr="00C01C9C">
        <w:t>who may not be employees, such as special education contractors</w:t>
      </w:r>
      <w:r w:rsidR="00746B9C">
        <w:t>,</w:t>
      </w:r>
      <w:r w:rsidRPr="00C01C9C">
        <w:t xml:space="preserve"> or cafeteria and security personnel. </w:t>
      </w:r>
    </w:p>
    <w:p w14:paraId="7D2B0507" w14:textId="77777777" w:rsidR="00183F65" w:rsidRPr="004364B8" w:rsidRDefault="00183F65" w:rsidP="00183F65">
      <w:pPr>
        <w:pStyle w:val="RFPAttachmentHeader"/>
        <w:spacing w:before="96"/>
        <w:ind w:left="720"/>
      </w:pPr>
      <w:r w:rsidRPr="004364B8">
        <w:t xml:space="preserve">What to Submit: </w:t>
      </w:r>
    </w:p>
    <w:p w14:paraId="364CCB3E" w14:textId="3363373C" w:rsidR="00183F65" w:rsidRPr="00183F65" w:rsidRDefault="00183F65" w:rsidP="00183F65">
      <w:pPr>
        <w:pStyle w:val="RFPAttachmentBullets0"/>
        <w:numPr>
          <w:ilvl w:val="0"/>
          <w:numId w:val="0"/>
        </w:numPr>
        <w:ind w:left="720"/>
        <w:rPr>
          <w:rFonts w:cs="Calibri"/>
          <w:b/>
          <w:bCs/>
          <w:sz w:val="32"/>
          <w:szCs w:val="32"/>
        </w:rPr>
      </w:pPr>
      <w:r>
        <w:t>Microsoft Word</w:t>
      </w:r>
      <w:r w:rsidRPr="004364B8">
        <w:rPr>
          <w:vertAlign w:val="superscript"/>
        </w:rPr>
        <w:t>®</w:t>
      </w:r>
      <w:r w:rsidRPr="004364B8">
        <w:rPr>
          <w:color w:val="000000"/>
        </w:rPr>
        <w:t xml:space="preserve"> </w:t>
      </w:r>
      <w:r w:rsidR="00746B9C">
        <w:rPr>
          <w:color w:val="000000"/>
        </w:rPr>
        <w:t>or Excel</w:t>
      </w:r>
      <w:r w:rsidR="00746B9C" w:rsidRPr="004364B8">
        <w:rPr>
          <w:vertAlign w:val="superscript"/>
        </w:rPr>
        <w:t>®</w:t>
      </w:r>
      <w:r w:rsidR="00746B9C">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1a</w:t>
      </w:r>
      <w:r w:rsidRPr="004364B8">
        <w:rPr>
          <w:b/>
          <w:snapToGrid w:val="0"/>
        </w:rPr>
        <w:t xml:space="preserve"> </w:t>
      </w:r>
      <w:r>
        <w:rPr>
          <w:b/>
          <w:snapToGrid w:val="0"/>
        </w:rPr>
        <w:t>–</w:t>
      </w:r>
      <w:r w:rsidRPr="004364B8">
        <w:rPr>
          <w:b/>
          <w:snapToGrid w:val="0"/>
        </w:rPr>
        <w:t xml:space="preserve"> </w:t>
      </w:r>
      <w:r>
        <w:rPr>
          <w:b/>
          <w:snapToGrid w:val="0"/>
        </w:rPr>
        <w:t>Staff Directory</w:t>
      </w:r>
      <w:r w:rsidRPr="004364B8">
        <w:rPr>
          <w:rFonts w:cs="Calibri"/>
          <w:b/>
          <w:bCs/>
          <w:sz w:val="32"/>
          <w:szCs w:val="32"/>
        </w:rPr>
        <w:t xml:space="preserve"> </w:t>
      </w:r>
    </w:p>
    <w:p w14:paraId="55BD415F" w14:textId="77777777" w:rsidR="007C4982" w:rsidRDefault="007C4982" w:rsidP="00D534B2">
      <w:pPr>
        <w:pStyle w:val="Header"/>
        <w:tabs>
          <w:tab w:val="clear" w:pos="4680"/>
          <w:tab w:val="clear" w:pos="9360"/>
        </w:tabs>
      </w:pPr>
    </w:p>
    <w:p w14:paraId="483D58C6" w14:textId="44A3EDA7" w:rsidR="00EB3774" w:rsidRPr="00EB3774" w:rsidRDefault="003E6FC8" w:rsidP="00D534B2">
      <w:pPr>
        <w:pStyle w:val="ListParagraph"/>
        <w:numPr>
          <w:ilvl w:val="1"/>
          <w:numId w:val="15"/>
        </w:numPr>
        <w:spacing w:before="0" w:after="0" w:line="240" w:lineRule="auto"/>
      </w:pPr>
      <w:r>
        <w:rPr>
          <w:b/>
          <w:bCs/>
        </w:rPr>
        <w:t>School Leader</w:t>
      </w:r>
    </w:p>
    <w:p w14:paraId="5881C974" w14:textId="008F4B97" w:rsidR="00026ADA" w:rsidRDefault="007C4982" w:rsidP="00EB3774">
      <w:pPr>
        <w:pStyle w:val="ListParagraph"/>
        <w:spacing w:line="240" w:lineRule="auto"/>
      </w:pPr>
      <w:r>
        <w:t xml:space="preserve">Provide written notice </w:t>
      </w:r>
      <w:r w:rsidR="007637A1">
        <w:t xml:space="preserve">to the institute </w:t>
      </w:r>
      <w:r>
        <w:t>within five days of the</w:t>
      </w:r>
      <w:r w:rsidR="007637A1">
        <w:t xml:space="preserve"> </w:t>
      </w:r>
      <w:r w:rsidR="003E6FC8">
        <w:t>school leader</w:t>
      </w:r>
      <w:r w:rsidR="007637A1">
        <w:t>’s</w:t>
      </w:r>
      <w:r>
        <w:t xml:space="preserve"> hire date.</w:t>
      </w:r>
      <w:r w:rsidR="009B1C66" w:rsidRPr="00C01C9C">
        <w:t xml:space="preserve"> </w:t>
      </w:r>
      <w:r w:rsidR="003E6FC8">
        <w:t xml:space="preserve">Please provide </w:t>
      </w:r>
      <w:r w:rsidR="003E6FC8" w:rsidRPr="003E6FC8">
        <w:t xml:space="preserve">the name of the </w:t>
      </w:r>
      <w:r w:rsidR="003E6FC8">
        <w:t>school leader and his/her</w:t>
      </w:r>
      <w:r w:rsidR="003E6FC8" w:rsidRPr="003E6FC8">
        <w:t xml:space="preserve"> official title, start date, email</w:t>
      </w:r>
      <w:r w:rsidR="003E6FC8">
        <w:t xml:space="preserve"> address,</w:t>
      </w:r>
      <w:r w:rsidR="003E6FC8" w:rsidRPr="003E6FC8">
        <w:t xml:space="preserve"> and phone number</w:t>
      </w:r>
      <w:r w:rsidR="003E6FC8">
        <w:t>.</w:t>
      </w:r>
    </w:p>
    <w:p w14:paraId="5C390808" w14:textId="77777777" w:rsidR="006934C2" w:rsidRPr="004364B8" w:rsidRDefault="006934C2" w:rsidP="00D85390">
      <w:pPr>
        <w:pStyle w:val="RFPAttachmentHeader"/>
        <w:spacing w:before="100"/>
        <w:ind w:left="720"/>
      </w:pPr>
      <w:r w:rsidRPr="004364B8">
        <w:t xml:space="preserve">What to Submit: </w:t>
      </w:r>
    </w:p>
    <w:p w14:paraId="12F5F725" w14:textId="690B1497" w:rsidR="006934C2" w:rsidRPr="00183F65" w:rsidRDefault="006934C2" w:rsidP="006934C2">
      <w:pPr>
        <w:pStyle w:val="RFPAttachmentBullets0"/>
        <w:numPr>
          <w:ilvl w:val="0"/>
          <w:numId w:val="0"/>
        </w:numPr>
        <w:ind w:left="720"/>
        <w:rPr>
          <w:rFonts w:cs="Calibri"/>
          <w:b/>
          <w:bCs/>
          <w:sz w:val="32"/>
          <w:szCs w:val="32"/>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1</w:t>
      </w:r>
      <w:r w:rsidR="003E6FC8">
        <w:rPr>
          <w:b/>
          <w:snapToGrid w:val="0"/>
        </w:rPr>
        <w:t>b</w:t>
      </w:r>
      <w:r w:rsidRPr="004364B8">
        <w:rPr>
          <w:b/>
          <w:snapToGrid w:val="0"/>
        </w:rPr>
        <w:t xml:space="preserve"> </w:t>
      </w:r>
      <w:r>
        <w:rPr>
          <w:b/>
          <w:snapToGrid w:val="0"/>
        </w:rPr>
        <w:t>–</w:t>
      </w:r>
      <w:r w:rsidRPr="004364B8">
        <w:rPr>
          <w:b/>
          <w:snapToGrid w:val="0"/>
        </w:rPr>
        <w:t xml:space="preserve"> </w:t>
      </w:r>
      <w:r w:rsidR="003E6FC8">
        <w:rPr>
          <w:b/>
          <w:snapToGrid w:val="0"/>
        </w:rPr>
        <w:t>School Leader</w:t>
      </w:r>
    </w:p>
    <w:p w14:paraId="061A4F38" w14:textId="77777777" w:rsidR="00026ADA" w:rsidRDefault="00026ADA" w:rsidP="001C40B8">
      <w:pPr>
        <w:pStyle w:val="ListParagraph"/>
        <w:spacing w:line="240" w:lineRule="auto"/>
        <w:ind w:left="1440"/>
      </w:pPr>
    </w:p>
    <w:p w14:paraId="10AFE6D5" w14:textId="77777777" w:rsidR="00EB3774" w:rsidRPr="00EB3774" w:rsidRDefault="009B1C66" w:rsidP="001C40B8">
      <w:pPr>
        <w:pStyle w:val="ListParagraph"/>
        <w:numPr>
          <w:ilvl w:val="1"/>
          <w:numId w:val="15"/>
        </w:numPr>
        <w:spacing w:line="240" w:lineRule="auto"/>
      </w:pPr>
      <w:r w:rsidRPr="00026ADA">
        <w:rPr>
          <w:b/>
          <w:bCs/>
        </w:rPr>
        <w:t>Teacher Certification</w:t>
      </w:r>
      <w:r w:rsidR="00505CF7">
        <w:rPr>
          <w:b/>
          <w:bCs/>
        </w:rPr>
        <w:t xml:space="preserve"> &amp; Experience Roster</w:t>
      </w:r>
    </w:p>
    <w:p w14:paraId="3A5DD649" w14:textId="51F633D8" w:rsidR="00B341FA" w:rsidRDefault="009B1C66" w:rsidP="007637A1">
      <w:pPr>
        <w:pStyle w:val="ListParagraph"/>
        <w:spacing w:line="240" w:lineRule="auto"/>
      </w:pPr>
      <w:r w:rsidRPr="00C01C9C">
        <w:t xml:space="preserve">Fill out the Institute </w:t>
      </w:r>
      <w:r w:rsidRPr="0036516E">
        <w:rPr>
          <w:i/>
        </w:rPr>
        <w:t xml:space="preserve">Teacher </w:t>
      </w:r>
      <w:r w:rsidR="00505CF7" w:rsidRPr="0036516E">
        <w:rPr>
          <w:i/>
        </w:rPr>
        <w:t xml:space="preserve">Certification </w:t>
      </w:r>
      <w:r w:rsidRPr="0036516E">
        <w:rPr>
          <w:i/>
        </w:rPr>
        <w:t>&amp;</w:t>
      </w:r>
      <w:r w:rsidR="00505CF7" w:rsidRPr="0036516E">
        <w:rPr>
          <w:i/>
        </w:rPr>
        <w:t xml:space="preserve"> Experience Roster</w:t>
      </w:r>
      <w:r w:rsidRPr="00C01C9C">
        <w:t xml:space="preserve"> template</w:t>
      </w:r>
      <w:r w:rsidR="00746B9C">
        <w:t xml:space="preserve">.  </w:t>
      </w:r>
      <w:r w:rsidR="002E37AB">
        <w:t>If the school has more than one teacher (by whatever title</w:t>
      </w:r>
      <w:r w:rsidR="00D66E33">
        <w:t>)</w:t>
      </w:r>
      <w:r w:rsidR="002E37AB">
        <w:t xml:space="preserve"> in a classroom, only include the lead teacher on the template that should </w:t>
      </w:r>
      <w:r w:rsidRPr="00C01C9C">
        <w:t xml:space="preserve"> detail each current teacher’s certification, teaching area</w:t>
      </w:r>
      <w:r w:rsidR="00026ADA">
        <w:t>,</w:t>
      </w:r>
      <w:r w:rsidR="007608AE">
        <w:t xml:space="preserve"> and experience. </w:t>
      </w:r>
      <w:r w:rsidRPr="00C01C9C">
        <w:t xml:space="preserve">The template is </w:t>
      </w:r>
      <w:r w:rsidR="00D66E33">
        <w:t>attached below</w:t>
      </w:r>
      <w:r w:rsidR="00EB3774">
        <w:t>.</w:t>
      </w:r>
    </w:p>
    <w:p w14:paraId="05D183D5" w14:textId="77777777" w:rsidR="00E1196D" w:rsidRPr="004364B8" w:rsidRDefault="00E1196D" w:rsidP="00E1196D">
      <w:pPr>
        <w:pStyle w:val="RFPAttachmentHeader"/>
        <w:spacing w:before="96"/>
        <w:ind w:left="720"/>
      </w:pPr>
      <w:r w:rsidRPr="004364B8">
        <w:t xml:space="preserve">What to Submit: </w:t>
      </w:r>
    </w:p>
    <w:p w14:paraId="51BB4510" w14:textId="4B026F97" w:rsidR="00E1196D" w:rsidRPr="00183F65" w:rsidRDefault="001303EE" w:rsidP="00E1196D">
      <w:pPr>
        <w:pStyle w:val="RFPAttachmentBullets0"/>
        <w:numPr>
          <w:ilvl w:val="0"/>
          <w:numId w:val="0"/>
        </w:numPr>
        <w:ind w:left="720"/>
        <w:rPr>
          <w:rFonts w:cs="Calibri"/>
          <w:b/>
          <w:bCs/>
          <w:sz w:val="32"/>
          <w:szCs w:val="32"/>
        </w:rPr>
      </w:pPr>
      <w:r>
        <w:t>C</w:t>
      </w:r>
      <w:r w:rsidR="00493763">
        <w:t xml:space="preserve">ompleted </w:t>
      </w:r>
      <w:r w:rsidR="00493763">
        <w:rPr>
          <w:i/>
        </w:rPr>
        <w:t xml:space="preserve">Teacher Certification &amp; Experience Roster </w:t>
      </w:r>
      <w:r w:rsidR="00493763">
        <w:t>as a</w:t>
      </w:r>
      <w:r w:rsidR="00E1196D">
        <w:t xml:space="preserve"> Microsoft Word</w:t>
      </w:r>
      <w:r w:rsidR="00E1196D" w:rsidRPr="004364B8">
        <w:rPr>
          <w:vertAlign w:val="superscript"/>
        </w:rPr>
        <w:t>®</w:t>
      </w:r>
      <w:r w:rsidR="00E1196D" w:rsidRPr="004364B8">
        <w:rPr>
          <w:color w:val="000000"/>
        </w:rPr>
        <w:t xml:space="preserve"> </w:t>
      </w:r>
      <w:r w:rsidR="002E37AB">
        <w:rPr>
          <w:color w:val="000000"/>
        </w:rPr>
        <w:t>or Excel</w:t>
      </w:r>
      <w:r w:rsidR="002E37AB" w:rsidRPr="004364B8">
        <w:rPr>
          <w:vertAlign w:val="superscript"/>
        </w:rPr>
        <w:t>®</w:t>
      </w:r>
      <w:r w:rsidR="002E37AB">
        <w:rPr>
          <w:color w:val="000000"/>
        </w:rPr>
        <w:t xml:space="preserve"> </w:t>
      </w:r>
      <w:r w:rsidR="00E1196D" w:rsidRPr="00114E1C">
        <w:t xml:space="preserve">file </w:t>
      </w:r>
      <w:r w:rsidR="00E1196D" w:rsidRPr="007A72F5">
        <w:t>or Adobe</w:t>
      </w:r>
      <w:r w:rsidR="00E1196D" w:rsidRPr="00AF1A5F">
        <w:rPr>
          <w:vertAlign w:val="superscript"/>
        </w:rPr>
        <w:t>®</w:t>
      </w:r>
      <w:r w:rsidR="00E1196D" w:rsidRPr="007A72F5">
        <w:t xml:space="preserve"> Acrobat</w:t>
      </w:r>
      <w:r w:rsidR="00E1196D" w:rsidRPr="00114E1C">
        <w:t xml:space="preserve"> </w:t>
      </w:r>
      <w:r w:rsidR="00E1196D">
        <w:t xml:space="preserve">file </w:t>
      </w:r>
      <w:r w:rsidR="00E1196D" w:rsidRPr="00114E1C">
        <w:t>named:</w:t>
      </w:r>
      <w:r w:rsidR="00E1196D" w:rsidRPr="004364B8">
        <w:rPr>
          <w:color w:val="000000"/>
        </w:rPr>
        <w:t xml:space="preserve"> </w:t>
      </w:r>
      <w:r w:rsidR="00E1196D">
        <w:rPr>
          <w:b/>
          <w:snapToGrid w:val="0"/>
        </w:rPr>
        <w:t>1c</w:t>
      </w:r>
      <w:r w:rsidR="00E1196D" w:rsidRPr="004364B8">
        <w:rPr>
          <w:b/>
          <w:snapToGrid w:val="0"/>
        </w:rPr>
        <w:t xml:space="preserve"> </w:t>
      </w:r>
      <w:r w:rsidR="00E1196D">
        <w:rPr>
          <w:b/>
          <w:snapToGrid w:val="0"/>
        </w:rPr>
        <w:t>–</w:t>
      </w:r>
      <w:r w:rsidR="00E1196D" w:rsidRPr="004364B8">
        <w:rPr>
          <w:b/>
          <w:snapToGrid w:val="0"/>
        </w:rPr>
        <w:t xml:space="preserve"> </w:t>
      </w:r>
      <w:r w:rsidR="00493763">
        <w:rPr>
          <w:b/>
          <w:snapToGrid w:val="0"/>
        </w:rPr>
        <w:t>Tea</w:t>
      </w:r>
      <w:r w:rsidR="00823652">
        <w:rPr>
          <w:b/>
          <w:snapToGrid w:val="0"/>
        </w:rPr>
        <w:t>cher Certification &amp; Experience</w:t>
      </w:r>
      <w:r w:rsidR="00D85390">
        <w:rPr>
          <w:b/>
          <w:snapToGrid w:val="0"/>
        </w:rPr>
        <w:t xml:space="preserve"> Roster</w:t>
      </w:r>
    </w:p>
    <w:p w14:paraId="3CF2782D" w14:textId="77777777" w:rsidR="004A7696" w:rsidRDefault="004A7696" w:rsidP="001C40B8">
      <w:pPr>
        <w:pStyle w:val="ListParagraph"/>
        <w:spacing w:line="240" w:lineRule="auto"/>
        <w:ind w:left="1440"/>
      </w:pPr>
    </w:p>
    <w:p w14:paraId="5989A7E8" w14:textId="77777777" w:rsidR="007637A1" w:rsidRPr="00B23F0C" w:rsidRDefault="007637A1" w:rsidP="00E5571D">
      <w:pPr>
        <w:pStyle w:val="ListParagraph"/>
        <w:numPr>
          <w:ilvl w:val="1"/>
          <w:numId w:val="15"/>
        </w:numPr>
        <w:spacing w:line="240" w:lineRule="auto"/>
        <w:rPr>
          <w:color w:val="auto"/>
        </w:rPr>
      </w:pPr>
      <w:r w:rsidRPr="00B23F0C">
        <w:rPr>
          <w:b/>
          <w:color w:val="auto"/>
        </w:rPr>
        <w:t>Teacher Certification Records</w:t>
      </w:r>
    </w:p>
    <w:p w14:paraId="7B308B59" w14:textId="5F7D98D5" w:rsidR="00F43DAE" w:rsidRDefault="00F12C38" w:rsidP="00F43DAE">
      <w:pPr>
        <w:pStyle w:val="ListParagraph"/>
        <w:spacing w:line="240" w:lineRule="auto"/>
        <w:rPr>
          <w:color w:val="auto"/>
        </w:rPr>
      </w:pPr>
      <w:r w:rsidRPr="00B23F0C">
        <w:rPr>
          <w:color w:val="auto"/>
        </w:rPr>
        <w:t>Lead or head t</w:t>
      </w:r>
      <w:r w:rsidR="00D67E5E" w:rsidRPr="00B23F0C">
        <w:rPr>
          <w:color w:val="auto"/>
        </w:rPr>
        <w:t xml:space="preserve">eachers </w:t>
      </w:r>
      <w:r w:rsidRPr="00B23F0C">
        <w:rPr>
          <w:color w:val="auto"/>
        </w:rPr>
        <w:t xml:space="preserve">must either be New York State certified or meet the requirements </w:t>
      </w:r>
      <w:r w:rsidR="00E5571D" w:rsidRPr="00B23F0C">
        <w:rPr>
          <w:color w:val="auto"/>
        </w:rPr>
        <w:t>outlined in Education Law § 2854(3)(a-1), which stipulates that a</w:t>
      </w:r>
      <w:r w:rsidRPr="00B23F0C">
        <w:rPr>
          <w:color w:val="auto"/>
        </w:rPr>
        <w:t xml:space="preserve"> charter school may employ </w:t>
      </w:r>
      <w:r w:rsidR="00F43DAE" w:rsidRPr="00B23F0C">
        <w:rPr>
          <w:i/>
          <w:color w:val="auto"/>
        </w:rPr>
        <w:t>the lesser of</w:t>
      </w:r>
      <w:r w:rsidR="00F43DAE" w:rsidRPr="00B23F0C">
        <w:rPr>
          <w:color w:val="auto"/>
        </w:rPr>
        <w:t xml:space="preserve"> five or 30% </w:t>
      </w:r>
      <w:r w:rsidRPr="00B23F0C">
        <w:rPr>
          <w:color w:val="auto"/>
        </w:rPr>
        <w:t>non-certified teachers, plus an additional five teachers, plus an additional five teachers of math, science, computer science, technology, or career/technical education</w:t>
      </w:r>
      <w:r w:rsidR="002E37AB">
        <w:rPr>
          <w:color w:val="auto"/>
        </w:rPr>
        <w:t xml:space="preserve"> (max</w:t>
      </w:r>
      <w:r w:rsidR="00926B94">
        <w:rPr>
          <w:color w:val="auto"/>
        </w:rPr>
        <w:t>imum</w:t>
      </w:r>
      <w:r w:rsidR="002E37AB">
        <w:rPr>
          <w:color w:val="auto"/>
        </w:rPr>
        <w:t xml:space="preserve"> of 15)</w:t>
      </w:r>
      <w:r w:rsidRPr="00B23F0C">
        <w:rPr>
          <w:color w:val="auto"/>
        </w:rPr>
        <w:t xml:space="preserve">. </w:t>
      </w:r>
      <w:r w:rsidR="009A58ED" w:rsidRPr="00B23F0C">
        <w:rPr>
          <w:color w:val="auto"/>
        </w:rPr>
        <w:t>Non-certified</w:t>
      </w:r>
      <w:r w:rsidRPr="00B23F0C">
        <w:rPr>
          <w:color w:val="auto"/>
        </w:rPr>
        <w:t xml:space="preserve"> teacher</w:t>
      </w:r>
      <w:r w:rsidR="009A58ED" w:rsidRPr="00B23F0C">
        <w:rPr>
          <w:color w:val="auto"/>
        </w:rPr>
        <w:t>s</w:t>
      </w:r>
      <w:r w:rsidRPr="00B23F0C">
        <w:rPr>
          <w:color w:val="auto"/>
        </w:rPr>
        <w:t xml:space="preserve"> </w:t>
      </w:r>
      <w:r w:rsidR="007637A1" w:rsidRPr="00B23F0C">
        <w:rPr>
          <w:color w:val="auto"/>
        </w:rPr>
        <w:t>must meet</w:t>
      </w:r>
      <w:r w:rsidR="002E57BC" w:rsidRPr="00B23F0C">
        <w:rPr>
          <w:color w:val="auto"/>
        </w:rPr>
        <w:t xml:space="preserve"> at least</w:t>
      </w:r>
      <w:r w:rsidR="007637A1" w:rsidRPr="00B23F0C">
        <w:rPr>
          <w:color w:val="auto"/>
        </w:rPr>
        <w:t xml:space="preserve"> one of the following criteria:</w:t>
      </w:r>
    </w:p>
    <w:p w14:paraId="705D14AC" w14:textId="659BB5CC" w:rsidR="00952104" w:rsidRDefault="00952104" w:rsidP="00F43DAE">
      <w:pPr>
        <w:pStyle w:val="ListParagraph"/>
        <w:spacing w:line="240" w:lineRule="auto"/>
        <w:rPr>
          <w:color w:val="auto"/>
        </w:rPr>
      </w:pPr>
    </w:p>
    <w:p w14:paraId="219A39EA" w14:textId="77777777" w:rsidR="00952104" w:rsidRPr="00B23F0C" w:rsidRDefault="00952104" w:rsidP="00F43DAE">
      <w:pPr>
        <w:pStyle w:val="ListParagraph"/>
        <w:spacing w:line="240" w:lineRule="auto"/>
        <w:rPr>
          <w:color w:val="auto"/>
          <w:sz w:val="4"/>
          <w:szCs w:val="4"/>
        </w:rPr>
      </w:pPr>
    </w:p>
    <w:p w14:paraId="3C2830BA" w14:textId="21595577" w:rsidR="00F12C38" w:rsidRPr="00B23F0C" w:rsidRDefault="009A58ED" w:rsidP="00F43DAE">
      <w:pPr>
        <w:pStyle w:val="ListParagraph"/>
        <w:numPr>
          <w:ilvl w:val="0"/>
          <w:numId w:val="22"/>
        </w:numPr>
        <w:spacing w:line="240" w:lineRule="auto"/>
        <w:rPr>
          <w:color w:val="auto"/>
        </w:rPr>
      </w:pPr>
      <w:r w:rsidRPr="00B23F0C">
        <w:rPr>
          <w:color w:val="auto"/>
        </w:rPr>
        <w:lastRenderedPageBreak/>
        <w:t>At</w:t>
      </w:r>
      <w:r w:rsidR="00F12C38" w:rsidRPr="00B23F0C">
        <w:rPr>
          <w:color w:val="auto"/>
        </w:rPr>
        <w:t xml:space="preserve"> least three years</w:t>
      </w:r>
      <w:r w:rsidR="00F43DAE" w:rsidRPr="00B23F0C">
        <w:rPr>
          <w:color w:val="auto"/>
        </w:rPr>
        <w:t xml:space="preserve"> of</w:t>
      </w:r>
      <w:r w:rsidR="00F12C38" w:rsidRPr="00B23F0C">
        <w:rPr>
          <w:color w:val="auto"/>
        </w:rPr>
        <w:t xml:space="preserve"> classroom teaching experience at the elementary or secondary level;</w:t>
      </w:r>
    </w:p>
    <w:p w14:paraId="6CE21999" w14:textId="7AF214BF" w:rsidR="00F12C38" w:rsidRPr="00B23F0C" w:rsidRDefault="009A58ED" w:rsidP="00E5571D">
      <w:pPr>
        <w:pStyle w:val="ListParagraph"/>
        <w:numPr>
          <w:ilvl w:val="0"/>
          <w:numId w:val="22"/>
        </w:numPr>
        <w:spacing w:line="240" w:lineRule="auto"/>
        <w:rPr>
          <w:color w:val="auto"/>
        </w:rPr>
      </w:pPr>
      <w:r w:rsidRPr="00B23F0C">
        <w:rPr>
          <w:color w:val="auto"/>
        </w:rPr>
        <w:t>A</w:t>
      </w:r>
      <w:r w:rsidR="00F12C38" w:rsidRPr="00B23F0C">
        <w:rPr>
          <w:color w:val="auto"/>
        </w:rPr>
        <w:t xml:space="preserve"> tenured or tenured-track college professor;</w:t>
      </w:r>
    </w:p>
    <w:p w14:paraId="38FCEE1B" w14:textId="4B572244" w:rsidR="00F12C38" w:rsidRPr="00B23F0C" w:rsidRDefault="009A58ED" w:rsidP="00E5571D">
      <w:pPr>
        <w:pStyle w:val="ListParagraph"/>
        <w:numPr>
          <w:ilvl w:val="0"/>
          <w:numId w:val="22"/>
        </w:numPr>
        <w:spacing w:line="240" w:lineRule="auto"/>
        <w:rPr>
          <w:color w:val="auto"/>
        </w:rPr>
      </w:pPr>
      <w:r w:rsidRPr="00B23F0C">
        <w:rPr>
          <w:color w:val="auto"/>
        </w:rPr>
        <w:t>T</w:t>
      </w:r>
      <w:r w:rsidR="00F12C38" w:rsidRPr="00B23F0C">
        <w:rPr>
          <w:color w:val="auto"/>
        </w:rPr>
        <w:t xml:space="preserve">wo years’ satisfactory experience through Teach </w:t>
      </w:r>
      <w:r w:rsidRPr="00B23F0C">
        <w:rPr>
          <w:color w:val="auto"/>
        </w:rPr>
        <w:t>F</w:t>
      </w:r>
      <w:r w:rsidR="00F12C38" w:rsidRPr="00B23F0C">
        <w:rPr>
          <w:color w:val="auto"/>
        </w:rPr>
        <w:t>or America; or</w:t>
      </w:r>
      <w:r w:rsidRPr="00B23F0C">
        <w:rPr>
          <w:color w:val="auto"/>
        </w:rPr>
        <w:t>,</w:t>
      </w:r>
    </w:p>
    <w:p w14:paraId="5A474E75" w14:textId="664BF6CA" w:rsidR="00F12C38" w:rsidRPr="00B23F0C" w:rsidRDefault="009A58ED" w:rsidP="00E5571D">
      <w:pPr>
        <w:pStyle w:val="ListParagraph"/>
        <w:numPr>
          <w:ilvl w:val="0"/>
          <w:numId w:val="22"/>
        </w:numPr>
        <w:spacing w:line="240" w:lineRule="auto"/>
        <w:rPr>
          <w:color w:val="auto"/>
        </w:rPr>
      </w:pPr>
      <w:r w:rsidRPr="00B23F0C">
        <w:rPr>
          <w:color w:val="auto"/>
        </w:rPr>
        <w:t>E</w:t>
      </w:r>
      <w:r w:rsidR="00F12C38" w:rsidRPr="00B23F0C">
        <w:rPr>
          <w:color w:val="auto"/>
        </w:rPr>
        <w:t>xceptional business, professional</w:t>
      </w:r>
      <w:r w:rsidR="00010571">
        <w:rPr>
          <w:color w:val="auto"/>
        </w:rPr>
        <w:t>,</w:t>
      </w:r>
      <w:r w:rsidR="00F12C38" w:rsidRPr="00B23F0C">
        <w:rPr>
          <w:color w:val="auto"/>
        </w:rPr>
        <w:t xml:space="preserve"> artistic, athletic, or military experience. </w:t>
      </w:r>
    </w:p>
    <w:p w14:paraId="7C99D7BC" w14:textId="1A945F8A" w:rsidR="00F12C38" w:rsidRPr="00B23F0C" w:rsidRDefault="00F12C38" w:rsidP="00B23F0C">
      <w:pPr>
        <w:pStyle w:val="BodyTextIndent2"/>
        <w:spacing w:before="120" w:after="120"/>
      </w:pPr>
      <w:r w:rsidRPr="00B23F0C">
        <w:t>In order for</w:t>
      </w:r>
      <w:r w:rsidR="00F43DAE" w:rsidRPr="00B23F0C">
        <w:t xml:space="preserve"> the Institute to determine </w:t>
      </w:r>
      <w:r w:rsidRPr="00B23F0C">
        <w:t>teacher qualifications</w:t>
      </w:r>
      <w:r w:rsidR="00F43DAE" w:rsidRPr="00B23F0C">
        <w:t>, all schools must</w:t>
      </w:r>
      <w:r w:rsidR="00183F65" w:rsidRPr="00B23F0C">
        <w:t xml:space="preserve"> provide the following for each teacher of record identified in the teacher roster</w:t>
      </w:r>
      <w:r w:rsidRPr="00B23F0C">
        <w:t>:</w:t>
      </w:r>
    </w:p>
    <w:p w14:paraId="1B208884" w14:textId="684CFFA5" w:rsidR="00033E84" w:rsidRPr="00B23F0C" w:rsidRDefault="00183F65" w:rsidP="00E5571D">
      <w:pPr>
        <w:pStyle w:val="ListParagraph"/>
        <w:numPr>
          <w:ilvl w:val="0"/>
          <w:numId w:val="23"/>
        </w:numPr>
        <w:spacing w:before="0" w:line="240" w:lineRule="auto"/>
        <w:ind w:left="1440"/>
        <w:rPr>
          <w:color w:val="auto"/>
        </w:rPr>
      </w:pPr>
      <w:r w:rsidRPr="00B23F0C">
        <w:rPr>
          <w:color w:val="auto"/>
        </w:rPr>
        <w:t xml:space="preserve">Scanned copies of </w:t>
      </w:r>
      <w:r w:rsidR="00B341FA" w:rsidRPr="00B23F0C">
        <w:rPr>
          <w:color w:val="auto"/>
        </w:rPr>
        <w:t xml:space="preserve">TEACH </w:t>
      </w:r>
      <w:r w:rsidR="00505CF7" w:rsidRPr="00B23F0C">
        <w:rPr>
          <w:color w:val="auto"/>
        </w:rPr>
        <w:t xml:space="preserve">certification </w:t>
      </w:r>
      <w:r w:rsidR="00B341FA" w:rsidRPr="00B23F0C">
        <w:rPr>
          <w:color w:val="auto"/>
        </w:rPr>
        <w:t>records</w:t>
      </w:r>
      <w:r w:rsidR="002E37AB">
        <w:rPr>
          <w:color w:val="auto"/>
        </w:rPr>
        <w:t xml:space="preserve"> or</w:t>
      </w:r>
      <w:r w:rsidR="00505CF7" w:rsidRPr="00B23F0C">
        <w:rPr>
          <w:color w:val="auto"/>
        </w:rPr>
        <w:t xml:space="preserve"> New York State Education Department (“NYSED”) teaching certificates</w:t>
      </w:r>
      <w:r w:rsidR="00B23F0C">
        <w:rPr>
          <w:color w:val="auto"/>
        </w:rPr>
        <w:t>;</w:t>
      </w:r>
    </w:p>
    <w:p w14:paraId="0A8F84BF" w14:textId="41CCFA44" w:rsidR="00183F65" w:rsidRPr="00B23F0C" w:rsidRDefault="00183F65" w:rsidP="00183F65">
      <w:pPr>
        <w:pStyle w:val="Heading7"/>
      </w:pPr>
      <w:r w:rsidRPr="00B23F0C">
        <w:t>OR</w:t>
      </w:r>
    </w:p>
    <w:p w14:paraId="6686923A" w14:textId="6390805C" w:rsidR="009D6F55" w:rsidRPr="00B23F0C" w:rsidRDefault="00E44E2A" w:rsidP="00E5571D">
      <w:pPr>
        <w:pStyle w:val="ListParagraph"/>
        <w:numPr>
          <w:ilvl w:val="0"/>
          <w:numId w:val="23"/>
        </w:numPr>
        <w:spacing w:line="240" w:lineRule="auto"/>
        <w:ind w:left="1440"/>
        <w:rPr>
          <w:color w:val="auto"/>
        </w:rPr>
      </w:pPr>
      <w:r w:rsidRPr="00B23F0C">
        <w:rPr>
          <w:color w:val="auto"/>
        </w:rPr>
        <w:t>A</w:t>
      </w:r>
      <w:r w:rsidR="00B25F0B" w:rsidRPr="00B23F0C">
        <w:rPr>
          <w:color w:val="auto"/>
        </w:rPr>
        <w:t xml:space="preserve">ppropriate proof of compliance with </w:t>
      </w:r>
      <w:r w:rsidR="002E37AB">
        <w:rPr>
          <w:color w:val="auto"/>
        </w:rPr>
        <w:t xml:space="preserve">the requirements of </w:t>
      </w:r>
      <w:r w:rsidR="002E37AB" w:rsidRPr="00B23F0C">
        <w:rPr>
          <w:color w:val="auto"/>
        </w:rPr>
        <w:t xml:space="preserve">Education Law </w:t>
      </w:r>
      <w:r w:rsidR="002E37AB">
        <w:rPr>
          <w:color w:val="auto"/>
        </w:rPr>
        <w:br/>
      </w:r>
      <w:r w:rsidR="002E37AB" w:rsidRPr="00B23F0C">
        <w:rPr>
          <w:color w:val="auto"/>
        </w:rPr>
        <w:t>§ 2854(3)(a-1)</w:t>
      </w:r>
      <w:r w:rsidR="00B23F0C">
        <w:rPr>
          <w:color w:val="auto"/>
        </w:rPr>
        <w:t xml:space="preserve"> (e.g., </w:t>
      </w:r>
      <w:r w:rsidR="00B25F0B" w:rsidRPr="00B23F0C">
        <w:rPr>
          <w:color w:val="auto"/>
        </w:rPr>
        <w:t xml:space="preserve">a resume </w:t>
      </w:r>
      <w:r w:rsidR="002E37AB">
        <w:rPr>
          <w:color w:val="auto"/>
        </w:rPr>
        <w:t>showing teaching or TFA experience</w:t>
      </w:r>
      <w:r w:rsidR="00B23F0C">
        <w:rPr>
          <w:color w:val="auto"/>
        </w:rPr>
        <w:t>)</w:t>
      </w:r>
      <w:r w:rsidRPr="00B23F0C">
        <w:rPr>
          <w:color w:val="auto"/>
        </w:rPr>
        <w:t>.</w:t>
      </w:r>
    </w:p>
    <w:p w14:paraId="1144518F" w14:textId="5A90DD86" w:rsidR="00033E84" w:rsidRPr="00B23F0C" w:rsidRDefault="00033E84" w:rsidP="00BC77DE">
      <w:pPr>
        <w:pStyle w:val="BodyTextIndent"/>
        <w:ind w:left="720"/>
        <w:rPr>
          <w:b/>
          <w:i/>
        </w:rPr>
      </w:pPr>
      <w:r w:rsidRPr="00B23F0C">
        <w:rPr>
          <w:b/>
          <w:i/>
        </w:rPr>
        <w:t xml:space="preserve">NOTE: </w:t>
      </w:r>
      <w:r w:rsidR="00BA4002" w:rsidRPr="00B23F0C">
        <w:rPr>
          <w:b/>
          <w:i/>
        </w:rPr>
        <w:t xml:space="preserve">For </w:t>
      </w:r>
      <w:r w:rsidR="002E37AB">
        <w:rPr>
          <w:b/>
          <w:i/>
        </w:rPr>
        <w:t xml:space="preserve">information </w:t>
      </w:r>
      <w:r w:rsidR="00BA4002" w:rsidRPr="00B23F0C">
        <w:rPr>
          <w:b/>
          <w:i/>
        </w:rPr>
        <w:t>security purposes, p</w:t>
      </w:r>
      <w:r w:rsidRPr="00B23F0C">
        <w:rPr>
          <w:b/>
          <w:i/>
        </w:rPr>
        <w:t xml:space="preserve">lease </w:t>
      </w:r>
      <w:r w:rsidR="00BC77DE" w:rsidRPr="00B23F0C">
        <w:rPr>
          <w:b/>
          <w:i/>
        </w:rPr>
        <w:t xml:space="preserve">be sure to </w:t>
      </w:r>
      <w:r w:rsidRPr="00B23F0C">
        <w:rPr>
          <w:b/>
          <w:i/>
        </w:rPr>
        <w:t>redact all p</w:t>
      </w:r>
      <w:r w:rsidR="00FC37EE" w:rsidRPr="00B23F0C">
        <w:rPr>
          <w:b/>
          <w:i/>
        </w:rPr>
        <w:t xml:space="preserve">arts of </w:t>
      </w:r>
      <w:r w:rsidRPr="00B23F0C">
        <w:rPr>
          <w:b/>
          <w:i/>
        </w:rPr>
        <w:t>teachers’</w:t>
      </w:r>
      <w:r w:rsidR="00FC37EE" w:rsidRPr="00B23F0C">
        <w:rPr>
          <w:b/>
          <w:i/>
        </w:rPr>
        <w:t xml:space="preserve"> social security numbers</w:t>
      </w:r>
      <w:r w:rsidRPr="00B23F0C">
        <w:rPr>
          <w:b/>
          <w:i/>
        </w:rPr>
        <w:t xml:space="preserve"> and dates of birth prior to submission.</w:t>
      </w:r>
    </w:p>
    <w:p w14:paraId="19FC731F" w14:textId="77777777" w:rsidR="00D873CD" w:rsidRPr="004364B8" w:rsidRDefault="00D873CD" w:rsidP="00872EAD">
      <w:pPr>
        <w:pStyle w:val="RFPAttachmentHeader"/>
        <w:spacing w:before="100"/>
        <w:ind w:left="720"/>
      </w:pPr>
      <w:r w:rsidRPr="004364B8">
        <w:t xml:space="preserve">What to Submit: </w:t>
      </w:r>
    </w:p>
    <w:p w14:paraId="04D921EA" w14:textId="2FE061CF" w:rsidR="00D873CD" w:rsidRPr="00183F65" w:rsidRDefault="001303EE" w:rsidP="00D873CD">
      <w:pPr>
        <w:pStyle w:val="RFPAttachmentBullets0"/>
        <w:numPr>
          <w:ilvl w:val="0"/>
          <w:numId w:val="0"/>
        </w:numPr>
        <w:ind w:left="720"/>
        <w:rPr>
          <w:rFonts w:cs="Calibri"/>
          <w:b/>
          <w:bCs/>
          <w:sz w:val="32"/>
          <w:szCs w:val="32"/>
        </w:rPr>
      </w:pPr>
      <w:r>
        <w:t>M</w:t>
      </w:r>
      <w:r w:rsidR="00D873CD">
        <w:t>icrosoft Word</w:t>
      </w:r>
      <w:r w:rsidR="00D873CD" w:rsidRPr="004364B8">
        <w:rPr>
          <w:vertAlign w:val="superscript"/>
        </w:rPr>
        <w:t>®</w:t>
      </w:r>
      <w:r w:rsidR="00D873CD" w:rsidRPr="004364B8">
        <w:rPr>
          <w:color w:val="000000"/>
        </w:rPr>
        <w:t xml:space="preserve"> </w:t>
      </w:r>
      <w:r w:rsidR="00D873CD" w:rsidRPr="00114E1C">
        <w:t xml:space="preserve">file </w:t>
      </w:r>
      <w:r w:rsidR="00D873CD" w:rsidRPr="007A72F5">
        <w:t>or Adobe</w:t>
      </w:r>
      <w:r w:rsidR="00D873CD" w:rsidRPr="00AF1A5F">
        <w:rPr>
          <w:vertAlign w:val="superscript"/>
        </w:rPr>
        <w:t>®</w:t>
      </w:r>
      <w:r w:rsidR="00D873CD" w:rsidRPr="007A72F5">
        <w:t xml:space="preserve"> Acrobat</w:t>
      </w:r>
      <w:r w:rsidR="00D873CD" w:rsidRPr="00114E1C">
        <w:t xml:space="preserve"> </w:t>
      </w:r>
      <w:r w:rsidR="00D873CD">
        <w:t xml:space="preserve">file </w:t>
      </w:r>
      <w:r w:rsidR="00D873CD" w:rsidRPr="00114E1C">
        <w:t>named:</w:t>
      </w:r>
      <w:r w:rsidR="00D873CD" w:rsidRPr="004364B8">
        <w:rPr>
          <w:color w:val="000000"/>
        </w:rPr>
        <w:t xml:space="preserve"> </w:t>
      </w:r>
      <w:r w:rsidR="00D873CD">
        <w:rPr>
          <w:b/>
          <w:snapToGrid w:val="0"/>
        </w:rPr>
        <w:t>1d</w:t>
      </w:r>
      <w:r w:rsidR="00D873CD" w:rsidRPr="004364B8">
        <w:rPr>
          <w:b/>
          <w:snapToGrid w:val="0"/>
        </w:rPr>
        <w:t xml:space="preserve"> </w:t>
      </w:r>
      <w:r w:rsidR="00D873CD">
        <w:rPr>
          <w:b/>
          <w:snapToGrid w:val="0"/>
        </w:rPr>
        <w:t>–</w:t>
      </w:r>
      <w:r w:rsidR="00D873CD" w:rsidRPr="004364B8">
        <w:rPr>
          <w:b/>
          <w:snapToGrid w:val="0"/>
        </w:rPr>
        <w:t xml:space="preserve"> </w:t>
      </w:r>
      <w:r w:rsidR="00D873CD">
        <w:rPr>
          <w:b/>
          <w:snapToGrid w:val="0"/>
        </w:rPr>
        <w:t>Teacher Certification Records</w:t>
      </w:r>
    </w:p>
    <w:p w14:paraId="53A4BA26" w14:textId="2EC25B1A" w:rsidR="009D6F55" w:rsidRDefault="009D6F55" w:rsidP="00E5571D">
      <w:pPr>
        <w:pStyle w:val="ListParagraph"/>
        <w:spacing w:before="0" w:after="0" w:line="240" w:lineRule="auto"/>
        <w:ind w:left="2160"/>
      </w:pPr>
    </w:p>
    <w:p w14:paraId="1AB6BC0E" w14:textId="77777777" w:rsidR="00F94A4A" w:rsidRPr="00872EAD" w:rsidRDefault="009B1C66" w:rsidP="005038EC">
      <w:pPr>
        <w:pStyle w:val="ListParagraph"/>
        <w:numPr>
          <w:ilvl w:val="1"/>
          <w:numId w:val="15"/>
        </w:numPr>
        <w:spacing w:line="240" w:lineRule="auto"/>
        <w:rPr>
          <w:color w:val="auto"/>
        </w:rPr>
      </w:pPr>
      <w:r w:rsidRPr="00872EAD">
        <w:rPr>
          <w:b/>
          <w:color w:val="auto"/>
        </w:rPr>
        <w:t>Fingerprint Clearance Records.</w:t>
      </w:r>
      <w:r w:rsidRPr="00872EAD">
        <w:rPr>
          <w:color w:val="auto"/>
        </w:rPr>
        <w:t xml:space="preserve"> </w:t>
      </w:r>
    </w:p>
    <w:p w14:paraId="5BEB7F93" w14:textId="1BE28ED0" w:rsidR="005762F4" w:rsidRDefault="00465F61" w:rsidP="00872EAD">
      <w:pPr>
        <w:pStyle w:val="ListParagraph"/>
        <w:spacing w:line="240" w:lineRule="auto"/>
        <w:rPr>
          <w:color w:val="auto"/>
        </w:rPr>
      </w:pPr>
      <w:r w:rsidRPr="00872EAD">
        <w:rPr>
          <w:color w:val="auto"/>
        </w:rPr>
        <w:t>All</w:t>
      </w:r>
      <w:r w:rsidR="00FC37EE" w:rsidRPr="00872EAD">
        <w:rPr>
          <w:color w:val="auto"/>
        </w:rPr>
        <w:t xml:space="preserve"> school</w:t>
      </w:r>
      <w:r w:rsidRPr="00872EAD">
        <w:rPr>
          <w:color w:val="auto"/>
        </w:rPr>
        <w:t xml:space="preserve"> employees </w:t>
      </w:r>
      <w:r w:rsidR="00091990">
        <w:rPr>
          <w:color w:val="auto"/>
        </w:rPr>
        <w:t>(and in some cases</w:t>
      </w:r>
      <w:r w:rsidR="004B752B">
        <w:rPr>
          <w:color w:val="auto"/>
        </w:rPr>
        <w:t xml:space="preserve"> non-employees) </w:t>
      </w:r>
      <w:r w:rsidRPr="00872EAD">
        <w:rPr>
          <w:color w:val="auto"/>
        </w:rPr>
        <w:t xml:space="preserve">including, but not limited to, </w:t>
      </w:r>
      <w:r w:rsidR="00F12C38" w:rsidRPr="00872EAD">
        <w:rPr>
          <w:color w:val="auto"/>
        </w:rPr>
        <w:t>teac</w:t>
      </w:r>
      <w:r w:rsidRPr="00872EAD">
        <w:rPr>
          <w:color w:val="auto"/>
        </w:rPr>
        <w:t>hers, administrative staff</w:t>
      </w:r>
      <w:r w:rsidR="00EF2828" w:rsidRPr="00872EAD">
        <w:rPr>
          <w:color w:val="auto"/>
        </w:rPr>
        <w:t xml:space="preserve"> members</w:t>
      </w:r>
      <w:r w:rsidRPr="00872EAD">
        <w:rPr>
          <w:color w:val="auto"/>
        </w:rPr>
        <w:t xml:space="preserve">, </w:t>
      </w:r>
      <w:r w:rsidR="00FC37EE" w:rsidRPr="00872EAD">
        <w:rPr>
          <w:color w:val="auto"/>
        </w:rPr>
        <w:t xml:space="preserve">and </w:t>
      </w:r>
      <w:r w:rsidRPr="00872EAD">
        <w:rPr>
          <w:color w:val="auto"/>
        </w:rPr>
        <w:t xml:space="preserve">non-instructional staff </w:t>
      </w:r>
      <w:r w:rsidR="00EF2828" w:rsidRPr="00872EAD">
        <w:rPr>
          <w:color w:val="auto"/>
        </w:rPr>
        <w:t xml:space="preserve">members (e.g., </w:t>
      </w:r>
      <w:r w:rsidRPr="00872EAD">
        <w:rPr>
          <w:color w:val="auto"/>
        </w:rPr>
        <w:t>custodians, food service workers, security personnel, transportation providers</w:t>
      </w:r>
      <w:r w:rsidR="00FC37EE" w:rsidRPr="00872EAD">
        <w:rPr>
          <w:color w:val="auto"/>
        </w:rPr>
        <w:t>, etc.</w:t>
      </w:r>
      <w:r w:rsidR="00EF2828" w:rsidRPr="00872EAD">
        <w:rPr>
          <w:color w:val="auto"/>
        </w:rPr>
        <w:t>)</w:t>
      </w:r>
      <w:r w:rsidRPr="00872EAD">
        <w:rPr>
          <w:color w:val="auto"/>
        </w:rPr>
        <w:t xml:space="preserve"> must </w:t>
      </w:r>
      <w:r w:rsidR="004B752B">
        <w:rPr>
          <w:color w:val="auto"/>
        </w:rPr>
        <w:t>have a criminal history background check conducted</w:t>
      </w:r>
      <w:r w:rsidRPr="00872EAD">
        <w:rPr>
          <w:color w:val="auto"/>
        </w:rPr>
        <w:t xml:space="preserve"> by </w:t>
      </w:r>
      <w:r w:rsidR="00EF2828" w:rsidRPr="00872EAD">
        <w:rPr>
          <w:color w:val="auto"/>
        </w:rPr>
        <w:t xml:space="preserve">the </w:t>
      </w:r>
      <w:r w:rsidR="004B752B">
        <w:rPr>
          <w:color w:val="auto"/>
        </w:rPr>
        <w:t xml:space="preserve">NYSED </w:t>
      </w:r>
      <w:r w:rsidR="00EF2828" w:rsidRPr="00872EAD">
        <w:rPr>
          <w:color w:val="auto"/>
        </w:rPr>
        <w:t>Office of School Personnel Review and Accountability (“OSPRA”)</w:t>
      </w:r>
      <w:r w:rsidRPr="00872EAD">
        <w:rPr>
          <w:color w:val="auto"/>
        </w:rPr>
        <w:t xml:space="preserve">. </w:t>
      </w:r>
      <w:r w:rsidR="00872EAD" w:rsidRPr="00872EAD">
        <w:rPr>
          <w:color w:val="auto"/>
        </w:rPr>
        <w:t>The Institute cannot accept t</w:t>
      </w:r>
      <w:r w:rsidRPr="00872EAD">
        <w:rPr>
          <w:color w:val="auto"/>
        </w:rPr>
        <w:t>hird party background check</w:t>
      </w:r>
      <w:r w:rsidR="00872EAD" w:rsidRPr="00872EAD">
        <w:rPr>
          <w:color w:val="auto"/>
        </w:rPr>
        <w:t>s.</w:t>
      </w:r>
      <w:r w:rsidR="00114CD2">
        <w:rPr>
          <w:color w:val="auto"/>
        </w:rPr>
        <w:t xml:space="preserve"> Please see NYSED’s guidance </w:t>
      </w:r>
      <w:r w:rsidR="005762F4">
        <w:rPr>
          <w:color w:val="auto"/>
        </w:rPr>
        <w:t xml:space="preserve">at </w:t>
      </w:r>
      <w:hyperlink r:id="rId11" w:history="1">
        <w:r w:rsidR="00926B94" w:rsidRPr="00164C3A">
          <w:rPr>
            <w:rStyle w:val="Hyperlink"/>
          </w:rPr>
          <w:t>www.nysed.gov/educator-integrity/who-must-be-fingerprinted-charts</w:t>
        </w:r>
      </w:hyperlink>
      <w:r w:rsidR="005762F4">
        <w:rPr>
          <w:color w:val="auto"/>
        </w:rPr>
        <w:t>.</w:t>
      </w:r>
    </w:p>
    <w:p w14:paraId="3DFEC0A4" w14:textId="77777777" w:rsidR="00926B94" w:rsidRDefault="00926B94" w:rsidP="00872EAD">
      <w:pPr>
        <w:pStyle w:val="ListParagraph"/>
        <w:spacing w:line="240" w:lineRule="auto"/>
        <w:rPr>
          <w:color w:val="auto"/>
        </w:rPr>
      </w:pPr>
    </w:p>
    <w:p w14:paraId="4619E2F3" w14:textId="7ADC491B" w:rsidR="00FC37EE" w:rsidRPr="00872EAD" w:rsidRDefault="005762F4" w:rsidP="00F92AE5">
      <w:pPr>
        <w:pStyle w:val="ListParagraph"/>
        <w:spacing w:before="0" w:after="0" w:line="240" w:lineRule="auto"/>
        <w:rPr>
          <w:color w:val="auto"/>
        </w:rPr>
      </w:pPr>
      <w:r>
        <w:rPr>
          <w:color w:val="auto"/>
        </w:rPr>
        <w:t>I</w:t>
      </w:r>
      <w:r w:rsidR="004B752B">
        <w:rPr>
          <w:color w:val="auto"/>
        </w:rPr>
        <w:t>n order for N</w:t>
      </w:r>
      <w:r w:rsidR="00A91413">
        <w:rPr>
          <w:color w:val="auto"/>
        </w:rPr>
        <w:t>Y</w:t>
      </w:r>
      <w:r w:rsidR="004B752B">
        <w:rPr>
          <w:color w:val="auto"/>
        </w:rPr>
        <w:t>SED to conduct the background check, the school must send employees to a third party vendor</w:t>
      </w:r>
      <w:r w:rsidR="00091990">
        <w:rPr>
          <w:color w:val="auto"/>
        </w:rPr>
        <w:t xml:space="preserve"> (</w:t>
      </w:r>
      <w:proofErr w:type="spellStart"/>
      <w:r w:rsidR="00091990">
        <w:rPr>
          <w:color w:val="auto"/>
        </w:rPr>
        <w:t>IdentoGo</w:t>
      </w:r>
      <w:proofErr w:type="spellEnd"/>
      <w:r w:rsidR="00091990">
        <w:rPr>
          <w:color w:val="auto"/>
        </w:rPr>
        <w:t>)</w:t>
      </w:r>
      <w:r w:rsidR="004B752B">
        <w:rPr>
          <w:color w:val="auto"/>
        </w:rPr>
        <w:t xml:space="preserve"> for </w:t>
      </w:r>
      <w:r w:rsidR="004B752B" w:rsidRPr="00872EAD">
        <w:rPr>
          <w:color w:val="auto"/>
        </w:rPr>
        <w:t>fingerprint</w:t>
      </w:r>
      <w:r w:rsidR="004B752B">
        <w:rPr>
          <w:color w:val="auto"/>
        </w:rPr>
        <w:t>ing with the</w:t>
      </w:r>
      <w:r w:rsidR="004B752B" w:rsidRPr="00872EAD">
        <w:rPr>
          <w:color w:val="auto"/>
        </w:rPr>
        <w:t xml:space="preserve"> </w:t>
      </w:r>
      <w:r w:rsidR="004B752B">
        <w:rPr>
          <w:color w:val="auto"/>
        </w:rPr>
        <w:t xml:space="preserve">results </w:t>
      </w:r>
      <w:r w:rsidR="005B4015">
        <w:rPr>
          <w:color w:val="auto"/>
        </w:rPr>
        <w:t xml:space="preserve">sent to NYSED. </w:t>
      </w:r>
      <w:r w:rsidR="004B752B">
        <w:rPr>
          <w:color w:val="auto"/>
        </w:rPr>
        <w:t xml:space="preserve">This requires the school to register with </w:t>
      </w:r>
      <w:r w:rsidR="00446AAB">
        <w:rPr>
          <w:color w:val="auto"/>
        </w:rPr>
        <w:t xml:space="preserve">TEACH through </w:t>
      </w:r>
      <w:r w:rsidR="004B752B">
        <w:rPr>
          <w:color w:val="auto"/>
        </w:rPr>
        <w:t xml:space="preserve">OSPRA in advance. </w:t>
      </w:r>
      <w:r>
        <w:rPr>
          <w:color w:val="auto"/>
        </w:rPr>
        <w:t xml:space="preserve">Contact information for OSPRA is available at </w:t>
      </w:r>
      <w:hyperlink r:id="rId12" w:history="1">
        <w:r w:rsidR="00926B94" w:rsidRPr="00164C3A">
          <w:rPr>
            <w:rStyle w:val="Hyperlink"/>
          </w:rPr>
          <w:t>www.nysed.gov/educator-integrity/contact-us</w:t>
        </w:r>
      </w:hyperlink>
      <w:r>
        <w:rPr>
          <w:color w:val="auto"/>
        </w:rPr>
        <w:t xml:space="preserve">. </w:t>
      </w:r>
      <w:r w:rsidR="00FC37EE" w:rsidRPr="00872EAD">
        <w:rPr>
          <w:color w:val="auto"/>
        </w:rPr>
        <w:t>All school</w:t>
      </w:r>
      <w:r w:rsidR="00872EAD" w:rsidRPr="00872EAD">
        <w:rPr>
          <w:color w:val="auto"/>
        </w:rPr>
        <w:t>s</w:t>
      </w:r>
      <w:r w:rsidR="00FC37EE" w:rsidRPr="00872EAD">
        <w:rPr>
          <w:color w:val="auto"/>
        </w:rPr>
        <w:t xml:space="preserve"> must p</w:t>
      </w:r>
      <w:r w:rsidR="009B1C66" w:rsidRPr="00872EAD">
        <w:rPr>
          <w:color w:val="auto"/>
        </w:rPr>
        <w:t xml:space="preserve">rovide </w:t>
      </w:r>
      <w:r w:rsidR="004B752B">
        <w:rPr>
          <w:color w:val="auto"/>
        </w:rPr>
        <w:t xml:space="preserve">the Institute </w:t>
      </w:r>
      <w:r w:rsidR="009B1C66" w:rsidRPr="00872EAD">
        <w:rPr>
          <w:color w:val="auto"/>
        </w:rPr>
        <w:t xml:space="preserve">scanned copies of the fingerprint-supported background check </w:t>
      </w:r>
      <w:r w:rsidR="004B752B">
        <w:rPr>
          <w:color w:val="auto"/>
        </w:rPr>
        <w:t>certificates</w:t>
      </w:r>
      <w:r w:rsidR="004B752B" w:rsidRPr="00872EAD">
        <w:rPr>
          <w:color w:val="auto"/>
        </w:rPr>
        <w:t xml:space="preserve"> </w:t>
      </w:r>
      <w:r w:rsidR="009B1C66" w:rsidRPr="00872EAD">
        <w:rPr>
          <w:color w:val="auto"/>
        </w:rPr>
        <w:t xml:space="preserve">provided by </w:t>
      </w:r>
      <w:r w:rsidR="00505CF7" w:rsidRPr="00872EAD">
        <w:rPr>
          <w:color w:val="auto"/>
        </w:rPr>
        <w:t>NYSED</w:t>
      </w:r>
      <w:r w:rsidR="004B752B">
        <w:rPr>
          <w:color w:val="auto"/>
        </w:rPr>
        <w:t xml:space="preserve"> for your school</w:t>
      </w:r>
      <w:r w:rsidR="009B1C66" w:rsidRPr="00872EAD">
        <w:rPr>
          <w:color w:val="auto"/>
        </w:rPr>
        <w:t xml:space="preserve"> or printouts from the TEACH System for each employee or other person listed on the Staff Directory</w:t>
      </w:r>
      <w:r w:rsidR="00FC37EE" w:rsidRPr="00872EAD">
        <w:rPr>
          <w:color w:val="auto"/>
        </w:rPr>
        <w:t>.</w:t>
      </w:r>
    </w:p>
    <w:p w14:paraId="78575451" w14:textId="77777777" w:rsidR="00FC37EE" w:rsidRPr="00872EAD" w:rsidRDefault="00FC37EE" w:rsidP="00FC37EE">
      <w:pPr>
        <w:pStyle w:val="BodyTextIndent2"/>
      </w:pPr>
    </w:p>
    <w:p w14:paraId="0C94B10B" w14:textId="0926371E" w:rsidR="009B1C66" w:rsidRPr="00872EAD" w:rsidRDefault="009B1C66" w:rsidP="00FC37EE">
      <w:pPr>
        <w:pStyle w:val="BodyTextIndent2"/>
      </w:pPr>
      <w:r w:rsidRPr="00872EAD">
        <w:t xml:space="preserve">For any employee or contractor identified in the </w:t>
      </w:r>
      <w:r w:rsidR="00872EAD" w:rsidRPr="00872EAD">
        <w:t>S</w:t>
      </w:r>
      <w:r w:rsidRPr="00872EAD">
        <w:t xml:space="preserve">taff </w:t>
      </w:r>
      <w:r w:rsidR="00872EAD" w:rsidRPr="00872EAD">
        <w:t>D</w:t>
      </w:r>
      <w:r w:rsidRPr="00872EAD">
        <w:t xml:space="preserve">irectory </w:t>
      </w:r>
      <w:r w:rsidR="00446AAB">
        <w:t>who</w:t>
      </w:r>
      <w:r w:rsidR="00446AAB" w:rsidRPr="00872EAD">
        <w:t xml:space="preserve"> </w:t>
      </w:r>
      <w:r w:rsidR="002C1FC0" w:rsidRPr="00872EAD">
        <w:t xml:space="preserve">has </w:t>
      </w:r>
      <w:r w:rsidR="00633307" w:rsidRPr="00872EAD">
        <w:t>previously been cleared by NYSED</w:t>
      </w:r>
      <w:r w:rsidR="00446AAB">
        <w:t xml:space="preserve"> after July 1, 2001</w:t>
      </w:r>
      <w:r w:rsidR="00633307" w:rsidRPr="00872EAD">
        <w:t xml:space="preserve">, </w:t>
      </w:r>
      <w:r w:rsidR="00446AAB">
        <w:t xml:space="preserve">the school does not need to have the employee re-printed/scanned </w:t>
      </w:r>
      <w:r w:rsidR="002C1FC0" w:rsidRPr="00872EAD">
        <w:t xml:space="preserve">but </w:t>
      </w:r>
      <w:r w:rsidR="00446AAB">
        <w:t xml:space="preserve">must identify the person as working for the school in TEACH and obtain a clearance.  In the case of a person who has been hand scanned but </w:t>
      </w:r>
      <w:r w:rsidRPr="00872EAD">
        <w:t xml:space="preserve">is not </w:t>
      </w:r>
      <w:r w:rsidR="00446AAB">
        <w:t xml:space="preserve">yet </w:t>
      </w:r>
      <w:r w:rsidRPr="00872EAD">
        <w:t xml:space="preserve">cleared for employment by </w:t>
      </w:r>
      <w:r w:rsidR="00446AAB">
        <w:t>NYSED</w:t>
      </w:r>
      <w:r w:rsidRPr="00872EAD">
        <w:t xml:space="preserve">, </w:t>
      </w:r>
      <w:r w:rsidR="00446AAB">
        <w:t xml:space="preserve">the school must </w:t>
      </w:r>
      <w:r w:rsidRPr="00872EAD">
        <w:t xml:space="preserve">provide </w:t>
      </w:r>
      <w:r w:rsidR="00446AAB">
        <w:t xml:space="preserve">the Institute with </w:t>
      </w:r>
      <w:r w:rsidRPr="00872EAD">
        <w:t>documentary evidence that</w:t>
      </w:r>
      <w:r w:rsidR="00C9666F" w:rsidRPr="00872EAD">
        <w:t xml:space="preserve"> </w:t>
      </w:r>
      <w:r w:rsidRPr="00872EAD">
        <w:t xml:space="preserve">the school has followed </w:t>
      </w:r>
      <w:r w:rsidR="00446AAB">
        <w:t>the statutory</w:t>
      </w:r>
      <w:r w:rsidR="00446AAB" w:rsidRPr="00872EAD">
        <w:t xml:space="preserve"> </w:t>
      </w:r>
      <w:r w:rsidRPr="00872EAD">
        <w:t xml:space="preserve">procedures </w:t>
      </w:r>
      <w:r w:rsidR="00F92AE5">
        <w:t>for an</w:t>
      </w:r>
      <w:r w:rsidRPr="00872EAD">
        <w:t xml:space="preserve"> emergency conditional appointment</w:t>
      </w:r>
      <w:r w:rsidR="00872EAD" w:rsidRPr="00872EAD">
        <w:t xml:space="preserve">, which includes </w:t>
      </w:r>
      <w:r w:rsidR="00872EAD">
        <w:rPr>
          <w:u w:val="single"/>
        </w:rPr>
        <w:t>all</w:t>
      </w:r>
      <w:r w:rsidR="00872EAD" w:rsidRPr="00872EAD">
        <w:t xml:space="preserve"> of the following documentation:</w:t>
      </w:r>
    </w:p>
    <w:p w14:paraId="71B6CD48" w14:textId="1AECD4A2" w:rsidR="00FC37EE" w:rsidRPr="00872EAD" w:rsidRDefault="00633307" w:rsidP="00FC37EE">
      <w:pPr>
        <w:pStyle w:val="ListParagraph"/>
        <w:numPr>
          <w:ilvl w:val="2"/>
          <w:numId w:val="15"/>
        </w:numPr>
        <w:spacing w:line="240" w:lineRule="auto"/>
        <w:ind w:left="1440" w:hanging="360"/>
        <w:rPr>
          <w:color w:val="auto"/>
        </w:rPr>
      </w:pPr>
      <w:r w:rsidRPr="00872EAD">
        <w:rPr>
          <w:color w:val="auto"/>
        </w:rPr>
        <w:lastRenderedPageBreak/>
        <w:t>Proof of fingerprinting or prior NYSED</w:t>
      </w:r>
      <w:r w:rsidR="00446AAB">
        <w:rPr>
          <w:color w:val="auto"/>
        </w:rPr>
        <w:t xml:space="preserve"> or NYCDOE</w:t>
      </w:r>
      <w:r w:rsidRPr="00872EAD">
        <w:rPr>
          <w:color w:val="auto"/>
        </w:rPr>
        <w:t xml:space="preserve"> clearance;</w:t>
      </w:r>
    </w:p>
    <w:p w14:paraId="7A72C401" w14:textId="77777777" w:rsidR="00FC37EE" w:rsidRPr="00872EAD" w:rsidRDefault="00786C30" w:rsidP="00FC37EE">
      <w:pPr>
        <w:pStyle w:val="ListParagraph"/>
        <w:numPr>
          <w:ilvl w:val="2"/>
          <w:numId w:val="15"/>
        </w:numPr>
        <w:spacing w:line="240" w:lineRule="auto"/>
        <w:ind w:left="1440" w:hanging="360"/>
        <w:rPr>
          <w:color w:val="auto"/>
        </w:rPr>
      </w:pPr>
      <w:r w:rsidRPr="00872EAD">
        <w:rPr>
          <w:color w:val="auto"/>
        </w:rPr>
        <w:t>P</w:t>
      </w:r>
      <w:r w:rsidR="002C1FC0" w:rsidRPr="00872EAD">
        <w:rPr>
          <w:color w:val="auto"/>
        </w:rPr>
        <w:t xml:space="preserve">roof </w:t>
      </w:r>
      <w:r w:rsidR="00051709" w:rsidRPr="00872EAD">
        <w:rPr>
          <w:color w:val="auto"/>
        </w:rPr>
        <w:t>of Emergency Conditional or Conditional Appointment including a signed statement regarding criminal record;</w:t>
      </w:r>
    </w:p>
    <w:p w14:paraId="4A27090A" w14:textId="72EE5ABF" w:rsidR="00FC37EE" w:rsidRPr="00872EAD" w:rsidRDefault="00786C30" w:rsidP="00FC37EE">
      <w:pPr>
        <w:pStyle w:val="ListParagraph"/>
        <w:numPr>
          <w:ilvl w:val="2"/>
          <w:numId w:val="15"/>
        </w:numPr>
        <w:spacing w:line="240" w:lineRule="auto"/>
        <w:ind w:left="1440" w:hanging="360"/>
        <w:rPr>
          <w:color w:val="auto"/>
        </w:rPr>
      </w:pPr>
      <w:r w:rsidRPr="00872EAD">
        <w:rPr>
          <w:color w:val="auto"/>
        </w:rPr>
        <w:t>A</w:t>
      </w:r>
      <w:r w:rsidR="002C1FC0" w:rsidRPr="00872EAD">
        <w:rPr>
          <w:color w:val="auto"/>
        </w:rPr>
        <w:t xml:space="preserve">n </w:t>
      </w:r>
      <w:r w:rsidR="00051709" w:rsidRPr="00872EAD">
        <w:rPr>
          <w:color w:val="auto"/>
        </w:rPr>
        <w:t>approved resolution f</w:t>
      </w:r>
      <w:r w:rsidR="002C1FC0" w:rsidRPr="00872EAD">
        <w:rPr>
          <w:color w:val="auto"/>
        </w:rPr>
        <w:t>r</w:t>
      </w:r>
      <w:r w:rsidR="00051709" w:rsidRPr="00872EAD">
        <w:rPr>
          <w:color w:val="auto"/>
        </w:rPr>
        <w:t xml:space="preserve">om the </w:t>
      </w:r>
      <w:r w:rsidR="002C1FC0" w:rsidRPr="00872EAD">
        <w:rPr>
          <w:color w:val="auto"/>
        </w:rPr>
        <w:t>education corporation b</w:t>
      </w:r>
      <w:r w:rsidR="00051709" w:rsidRPr="00872EAD">
        <w:rPr>
          <w:color w:val="auto"/>
        </w:rPr>
        <w:t xml:space="preserve">oard of </w:t>
      </w:r>
      <w:r w:rsidR="002C1FC0" w:rsidRPr="00872EAD">
        <w:rPr>
          <w:color w:val="auto"/>
        </w:rPr>
        <w:t xml:space="preserve">trustees </w:t>
      </w:r>
      <w:r w:rsidR="00051709" w:rsidRPr="00872EAD">
        <w:rPr>
          <w:color w:val="auto"/>
        </w:rPr>
        <w:t>to extend such clearance to the employee(s)</w:t>
      </w:r>
      <w:r w:rsidR="00446AAB">
        <w:rPr>
          <w:color w:val="auto"/>
        </w:rPr>
        <w:t>, and if more than 20 business days has elapsed, an approved extension</w:t>
      </w:r>
      <w:r w:rsidR="00051709" w:rsidRPr="00872EAD">
        <w:rPr>
          <w:color w:val="auto"/>
        </w:rPr>
        <w:t>; AND</w:t>
      </w:r>
      <w:r w:rsidR="00FC37EE" w:rsidRPr="00872EAD">
        <w:rPr>
          <w:color w:val="auto"/>
        </w:rPr>
        <w:t>,</w:t>
      </w:r>
    </w:p>
    <w:p w14:paraId="5EE5FE4E" w14:textId="081044AA" w:rsidR="009B1C66" w:rsidRDefault="00786C30" w:rsidP="00FC37EE">
      <w:pPr>
        <w:pStyle w:val="ListParagraph"/>
        <w:numPr>
          <w:ilvl w:val="2"/>
          <w:numId w:val="15"/>
        </w:numPr>
        <w:spacing w:line="240" w:lineRule="auto"/>
        <w:ind w:left="1440" w:hanging="360"/>
        <w:rPr>
          <w:color w:val="auto"/>
        </w:rPr>
      </w:pPr>
      <w:r w:rsidRPr="00872EAD">
        <w:rPr>
          <w:color w:val="auto"/>
        </w:rPr>
        <w:t xml:space="preserve">A </w:t>
      </w:r>
      <w:r w:rsidR="00051709" w:rsidRPr="00872EAD">
        <w:rPr>
          <w:color w:val="auto"/>
        </w:rPr>
        <w:t xml:space="preserve">supervision policy for such employee(s) approved by the </w:t>
      </w:r>
      <w:r w:rsidR="002C1FC0" w:rsidRPr="00872EAD">
        <w:rPr>
          <w:color w:val="auto"/>
        </w:rPr>
        <w:t xml:space="preserve">board </w:t>
      </w:r>
      <w:r w:rsidR="00051709" w:rsidRPr="00872EAD">
        <w:rPr>
          <w:color w:val="auto"/>
        </w:rPr>
        <w:t xml:space="preserve">of </w:t>
      </w:r>
      <w:r w:rsidR="002C1FC0" w:rsidRPr="00872EAD">
        <w:rPr>
          <w:color w:val="auto"/>
        </w:rPr>
        <w:t>trustees.</w:t>
      </w:r>
    </w:p>
    <w:p w14:paraId="08C2043E" w14:textId="77777777" w:rsidR="00380B08" w:rsidRPr="004364B8" w:rsidRDefault="00380B08" w:rsidP="00380B08">
      <w:pPr>
        <w:pStyle w:val="RFPAttachmentHeader"/>
        <w:spacing w:before="100"/>
        <w:ind w:left="720"/>
      </w:pPr>
      <w:r w:rsidRPr="004364B8">
        <w:t xml:space="preserve">What to Submit: </w:t>
      </w:r>
    </w:p>
    <w:p w14:paraId="1E3C1166" w14:textId="38162FE6" w:rsidR="00380B08" w:rsidRDefault="00380B08" w:rsidP="00702713">
      <w:pPr>
        <w:pStyle w:val="RFPAttachmentBullets0"/>
        <w:numPr>
          <w:ilvl w:val="0"/>
          <w:numId w:val="0"/>
        </w:numPr>
        <w:ind w:left="720"/>
        <w:rPr>
          <w:b/>
          <w:snapToGrid w:val="0"/>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001303EE">
        <w:rPr>
          <w:b/>
          <w:snapToGrid w:val="0"/>
        </w:rPr>
        <w:t xml:space="preserve"> </w:t>
      </w:r>
      <w:r>
        <w:rPr>
          <w:b/>
          <w:snapToGrid w:val="0"/>
        </w:rPr>
        <w:t>1e</w:t>
      </w:r>
      <w:r w:rsidRPr="004364B8">
        <w:rPr>
          <w:b/>
          <w:snapToGrid w:val="0"/>
        </w:rPr>
        <w:t xml:space="preserve"> </w:t>
      </w:r>
      <w:r>
        <w:rPr>
          <w:b/>
          <w:snapToGrid w:val="0"/>
        </w:rPr>
        <w:t>–</w:t>
      </w:r>
      <w:r w:rsidRPr="004364B8">
        <w:rPr>
          <w:b/>
          <w:snapToGrid w:val="0"/>
        </w:rPr>
        <w:t xml:space="preserve"> </w:t>
      </w:r>
      <w:r>
        <w:rPr>
          <w:b/>
          <w:snapToGrid w:val="0"/>
        </w:rPr>
        <w:t>Fingerprint Clearance Records</w:t>
      </w:r>
    </w:p>
    <w:p w14:paraId="46386D29" w14:textId="4892387D" w:rsidR="006742CA" w:rsidRDefault="006742CA" w:rsidP="00926B94"/>
    <w:p w14:paraId="347A26E5" w14:textId="3477F657" w:rsidR="006742CA" w:rsidRDefault="006742CA" w:rsidP="006742CA">
      <w:pPr>
        <w:pStyle w:val="BodyTextIndent"/>
        <w:ind w:left="720"/>
        <w:rPr>
          <w:b/>
          <w:i/>
        </w:rPr>
      </w:pPr>
      <w:r w:rsidRPr="00033E84">
        <w:rPr>
          <w:b/>
          <w:i/>
        </w:rPr>
        <w:t xml:space="preserve">NOTE: </w:t>
      </w:r>
      <w:r>
        <w:rPr>
          <w:b/>
          <w:i/>
        </w:rPr>
        <w:t>For security purposes, p</w:t>
      </w:r>
      <w:r w:rsidRPr="00033E84">
        <w:rPr>
          <w:b/>
          <w:i/>
        </w:rPr>
        <w:t xml:space="preserve">lease </w:t>
      </w:r>
      <w:r>
        <w:rPr>
          <w:b/>
          <w:i/>
        </w:rPr>
        <w:t xml:space="preserve">be sure to </w:t>
      </w:r>
      <w:r w:rsidRPr="00033E84">
        <w:rPr>
          <w:b/>
          <w:i/>
        </w:rPr>
        <w:t>redact all p</w:t>
      </w:r>
      <w:r>
        <w:rPr>
          <w:b/>
          <w:i/>
        </w:rPr>
        <w:t>arts of employee</w:t>
      </w:r>
      <w:r w:rsidR="00926B94">
        <w:rPr>
          <w:b/>
          <w:i/>
        </w:rPr>
        <w:t>s</w:t>
      </w:r>
      <w:r>
        <w:rPr>
          <w:b/>
          <w:i/>
        </w:rPr>
        <w:t>’ social security numbers</w:t>
      </w:r>
      <w:r w:rsidRPr="00033E84">
        <w:rPr>
          <w:b/>
          <w:i/>
        </w:rPr>
        <w:t xml:space="preserve"> and dates of birth</w:t>
      </w:r>
      <w:r>
        <w:rPr>
          <w:b/>
          <w:i/>
        </w:rPr>
        <w:t xml:space="preserve"> prior to submission.</w:t>
      </w:r>
    </w:p>
    <w:p w14:paraId="3859CE4D" w14:textId="77777777" w:rsidR="00465F61" w:rsidRDefault="00465F61" w:rsidP="00465F61">
      <w:pPr>
        <w:pStyle w:val="ListParagraph"/>
        <w:spacing w:line="240" w:lineRule="auto"/>
        <w:ind w:left="2880"/>
      </w:pPr>
    </w:p>
    <w:p w14:paraId="670BA1B7" w14:textId="77777777" w:rsidR="00A45048" w:rsidRDefault="00807478" w:rsidP="001C40B8">
      <w:pPr>
        <w:pStyle w:val="ListParagraph"/>
        <w:numPr>
          <w:ilvl w:val="1"/>
          <w:numId w:val="15"/>
        </w:numPr>
        <w:spacing w:line="240" w:lineRule="auto"/>
      </w:pPr>
      <w:r w:rsidRPr="00A44F90">
        <w:rPr>
          <w:b/>
        </w:rPr>
        <w:t>Fingerprint Policy</w:t>
      </w:r>
    </w:p>
    <w:p w14:paraId="20B2F406" w14:textId="77777777" w:rsidR="00F94669" w:rsidRPr="009F5131" w:rsidRDefault="00F94669" w:rsidP="00F94669">
      <w:pPr>
        <w:pStyle w:val="ListParagraph"/>
        <w:spacing w:line="240" w:lineRule="auto"/>
      </w:pPr>
      <w:r>
        <w:t>Provide a copy of the school’s fingerprint policy that covers</w:t>
      </w:r>
      <w:r w:rsidRPr="00051709">
        <w:t xml:space="preserve"> all cafeteria, maintenance,</w:t>
      </w:r>
      <w:r w:rsidRPr="004859C5">
        <w:rPr>
          <w:rFonts w:ascii="Calibri" w:eastAsiaTheme="minorHAnsi" w:hAnsi="Calibri"/>
          <w:color w:val="auto"/>
          <w:szCs w:val="22"/>
        </w:rPr>
        <w:t xml:space="preserve"> and transportation personnel regardless of whether</w:t>
      </w:r>
      <w:r>
        <w:rPr>
          <w:rFonts w:ascii="Calibri" w:eastAsiaTheme="minorHAnsi" w:hAnsi="Calibri"/>
          <w:color w:val="auto"/>
          <w:szCs w:val="22"/>
        </w:rPr>
        <w:t xml:space="preserve"> they are </w:t>
      </w:r>
      <w:r w:rsidRPr="004859C5">
        <w:rPr>
          <w:rFonts w:ascii="Calibri" w:eastAsiaTheme="minorHAnsi" w:hAnsi="Calibri"/>
          <w:color w:val="auto"/>
          <w:szCs w:val="22"/>
        </w:rPr>
        <w:t>employ</w:t>
      </w:r>
      <w:r>
        <w:rPr>
          <w:rFonts w:ascii="Calibri" w:eastAsiaTheme="minorHAnsi" w:hAnsi="Calibri"/>
          <w:color w:val="auto"/>
          <w:szCs w:val="22"/>
        </w:rPr>
        <w:t>ed by the education corporation</w:t>
      </w:r>
      <w:r w:rsidRPr="004859C5">
        <w:rPr>
          <w:rFonts w:ascii="Calibri" w:eastAsiaTheme="minorHAnsi" w:hAnsi="Calibri"/>
          <w:color w:val="auto"/>
          <w:szCs w:val="22"/>
        </w:rPr>
        <w:t>.</w:t>
      </w:r>
      <w:r>
        <w:t xml:space="preserve"> The policy should i</w:t>
      </w:r>
      <w:r w:rsidRPr="00051709">
        <w:t>mplement</w:t>
      </w:r>
      <w:r>
        <w:t xml:space="preserve"> </w:t>
      </w:r>
      <w:r w:rsidRPr="00051709">
        <w:t xml:space="preserve">a </w:t>
      </w:r>
      <w:r>
        <w:t>f</w:t>
      </w:r>
      <w:r w:rsidRPr="00051709">
        <w:t>ingerprint/</w:t>
      </w:r>
      <w:proofErr w:type="spellStart"/>
      <w:r w:rsidRPr="004859C5">
        <w:rPr>
          <w:rFonts w:ascii="Calibri" w:eastAsiaTheme="minorHAnsi" w:hAnsi="Calibri"/>
          <w:color w:val="auto"/>
          <w:szCs w:val="22"/>
        </w:rPr>
        <w:t>IdentoGO</w:t>
      </w:r>
      <w:proofErr w:type="spellEnd"/>
      <w:r w:rsidRPr="004859C5">
        <w:rPr>
          <w:rFonts w:ascii="Calibri" w:eastAsiaTheme="minorHAnsi" w:hAnsi="Calibri"/>
          <w:color w:val="auto"/>
          <w:szCs w:val="22"/>
        </w:rPr>
        <w:t xml:space="preserve"> </w:t>
      </w:r>
      <w:r>
        <w:rPr>
          <w:rFonts w:ascii="Calibri" w:eastAsiaTheme="minorHAnsi" w:hAnsi="Calibri"/>
          <w:color w:val="auto"/>
          <w:szCs w:val="22"/>
        </w:rPr>
        <w:t xml:space="preserve">identification </w:t>
      </w:r>
      <w:r w:rsidRPr="004859C5">
        <w:rPr>
          <w:rFonts w:ascii="Calibri" w:eastAsiaTheme="minorHAnsi" w:hAnsi="Calibri"/>
          <w:color w:val="auto"/>
          <w:szCs w:val="22"/>
        </w:rPr>
        <w:t>consistent wi</w:t>
      </w:r>
      <w:r w:rsidRPr="00074FE2">
        <w:rPr>
          <w:rFonts w:ascii="Calibri" w:eastAsiaTheme="minorHAnsi" w:hAnsi="Calibri"/>
          <w:color w:val="auto"/>
          <w:szCs w:val="22"/>
        </w:rPr>
        <w:t xml:space="preserve">th </w:t>
      </w:r>
      <w:r>
        <w:rPr>
          <w:rFonts w:ascii="Calibri" w:eastAsiaTheme="minorHAnsi" w:hAnsi="Calibri"/>
          <w:color w:val="auto"/>
          <w:szCs w:val="22"/>
        </w:rPr>
        <w:t xml:space="preserve">NYSED regulations and the charter agreement, </w:t>
      </w:r>
      <w:r w:rsidRPr="00074FE2">
        <w:rPr>
          <w:rFonts w:ascii="Calibri" w:eastAsiaTheme="minorHAnsi" w:hAnsi="Calibri"/>
          <w:color w:val="auto"/>
          <w:szCs w:val="22"/>
        </w:rPr>
        <w:t xml:space="preserve">which requires that at least two staff members verify the clearance of each new employee/contractor hired by the education </w:t>
      </w:r>
      <w:r>
        <w:rPr>
          <w:rFonts w:ascii="Calibri" w:eastAsiaTheme="minorHAnsi" w:hAnsi="Calibri"/>
          <w:color w:val="auto"/>
          <w:szCs w:val="22"/>
        </w:rPr>
        <w:t>corporation prior to employment.</w:t>
      </w:r>
    </w:p>
    <w:p w14:paraId="0C484C0C" w14:textId="77777777" w:rsidR="00F94669" w:rsidRPr="004364B8" w:rsidRDefault="00F94669" w:rsidP="00F94669">
      <w:pPr>
        <w:pStyle w:val="RFPAttachmentHeader"/>
        <w:spacing w:before="100"/>
        <w:ind w:left="360" w:firstLine="360"/>
      </w:pPr>
      <w:r w:rsidRPr="004364B8">
        <w:t xml:space="preserve">What to Submit: </w:t>
      </w:r>
    </w:p>
    <w:p w14:paraId="4C9A0EDF" w14:textId="77777777" w:rsidR="00F94669" w:rsidRPr="00872EAD" w:rsidRDefault="00F94669" w:rsidP="00F94669">
      <w:pPr>
        <w:pStyle w:val="RFPAttachmentBullets0"/>
        <w:numPr>
          <w:ilvl w:val="0"/>
          <w:numId w:val="0"/>
        </w:numPr>
        <w:ind w:left="360" w:firstLine="360"/>
        <w:rPr>
          <w:color w:val="auto"/>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1f</w:t>
      </w:r>
      <w:r w:rsidRPr="004364B8">
        <w:rPr>
          <w:b/>
          <w:snapToGrid w:val="0"/>
        </w:rPr>
        <w:t xml:space="preserve"> </w:t>
      </w:r>
      <w:r>
        <w:rPr>
          <w:b/>
          <w:snapToGrid w:val="0"/>
        </w:rPr>
        <w:t>–</w:t>
      </w:r>
      <w:r w:rsidRPr="004364B8">
        <w:rPr>
          <w:b/>
          <w:snapToGrid w:val="0"/>
        </w:rPr>
        <w:t xml:space="preserve"> </w:t>
      </w:r>
      <w:r>
        <w:rPr>
          <w:b/>
          <w:snapToGrid w:val="0"/>
        </w:rPr>
        <w:t>Fingerprint Policy</w:t>
      </w:r>
    </w:p>
    <w:p w14:paraId="6B1B186A" w14:textId="77777777" w:rsidR="007B6300" w:rsidRPr="009F5131" w:rsidRDefault="007B6300" w:rsidP="001C40B8">
      <w:pPr>
        <w:pStyle w:val="ListParagraph"/>
        <w:ind w:left="1440"/>
      </w:pPr>
    </w:p>
    <w:p w14:paraId="79349F68" w14:textId="13F0491B" w:rsidR="00051709" w:rsidRPr="00F27542" w:rsidRDefault="00051709" w:rsidP="00F27542">
      <w:pPr>
        <w:pStyle w:val="ListParagraph"/>
        <w:numPr>
          <w:ilvl w:val="0"/>
          <w:numId w:val="15"/>
        </w:numPr>
        <w:pBdr>
          <w:bottom w:val="single" w:sz="12" w:space="1" w:color="auto"/>
        </w:pBdr>
        <w:spacing w:line="240" w:lineRule="auto"/>
        <w:rPr>
          <w:color w:val="auto"/>
          <w:sz w:val="28"/>
          <w:szCs w:val="28"/>
        </w:rPr>
      </w:pPr>
      <w:r w:rsidRPr="00F27542">
        <w:rPr>
          <w:b/>
          <w:bCs/>
          <w:color w:val="auto"/>
          <w:sz w:val="28"/>
          <w:szCs w:val="28"/>
        </w:rPr>
        <w:t>Governance</w:t>
      </w:r>
      <w:r w:rsidR="005A6B66">
        <w:rPr>
          <w:b/>
          <w:bCs/>
          <w:color w:val="auto"/>
          <w:sz w:val="28"/>
          <w:szCs w:val="28"/>
        </w:rPr>
        <w:t xml:space="preserve"> (Not Applicable to Multi-School Education Corporations)</w:t>
      </w:r>
      <w:r w:rsidR="00A059CD" w:rsidRPr="00F27542">
        <w:rPr>
          <w:b/>
          <w:bCs/>
          <w:color w:val="auto"/>
          <w:sz w:val="28"/>
          <w:szCs w:val="28"/>
        </w:rPr>
        <w:t xml:space="preserve"> </w:t>
      </w:r>
      <w:r w:rsidR="007C4982" w:rsidRPr="00F27542">
        <w:rPr>
          <w:b/>
          <w:bCs/>
          <w:color w:val="auto"/>
          <w:sz w:val="28"/>
          <w:szCs w:val="28"/>
        </w:rPr>
        <w:t xml:space="preserve"> </w:t>
      </w:r>
    </w:p>
    <w:p w14:paraId="7A282C56" w14:textId="77777777" w:rsidR="00F27542" w:rsidRDefault="00A73AC0" w:rsidP="00F27542">
      <w:pPr>
        <w:pStyle w:val="ListParagraph"/>
        <w:numPr>
          <w:ilvl w:val="0"/>
          <w:numId w:val="27"/>
        </w:numPr>
        <w:spacing w:line="240" w:lineRule="auto"/>
        <w:rPr>
          <w:color w:val="auto"/>
        </w:rPr>
      </w:pPr>
      <w:r w:rsidRPr="00F27542">
        <w:rPr>
          <w:b/>
          <w:color w:val="auto"/>
        </w:rPr>
        <w:t>Management Contract</w:t>
      </w:r>
    </w:p>
    <w:p w14:paraId="29693D01" w14:textId="60924828" w:rsidR="00F27542" w:rsidRDefault="00465F61" w:rsidP="00F27542">
      <w:pPr>
        <w:pStyle w:val="ListParagraph"/>
        <w:spacing w:line="240" w:lineRule="auto"/>
        <w:rPr>
          <w:color w:val="auto"/>
        </w:rPr>
      </w:pPr>
      <w:r w:rsidRPr="00F27542">
        <w:rPr>
          <w:color w:val="auto"/>
        </w:rPr>
        <w:t>Provide a c</w:t>
      </w:r>
      <w:r w:rsidR="00A73AC0" w:rsidRPr="00F27542">
        <w:rPr>
          <w:color w:val="auto"/>
        </w:rPr>
        <w:t>opy of</w:t>
      </w:r>
      <w:r w:rsidR="00D33B54">
        <w:rPr>
          <w:color w:val="auto"/>
        </w:rPr>
        <w:t xml:space="preserve"> the</w:t>
      </w:r>
      <w:r w:rsidR="00A73AC0" w:rsidRPr="00F27542">
        <w:rPr>
          <w:color w:val="auto"/>
        </w:rPr>
        <w:t xml:space="preserve"> management contract, if applicable, signed by representatives of </w:t>
      </w:r>
      <w:r w:rsidR="009922DF" w:rsidRPr="00F27542">
        <w:rPr>
          <w:color w:val="auto"/>
        </w:rPr>
        <w:t xml:space="preserve">the </w:t>
      </w:r>
      <w:r w:rsidR="00A73AC0" w:rsidRPr="00F27542">
        <w:rPr>
          <w:color w:val="auto"/>
        </w:rPr>
        <w:t xml:space="preserve">management entity and </w:t>
      </w:r>
      <w:r w:rsidR="00633307" w:rsidRPr="00F27542">
        <w:rPr>
          <w:color w:val="auto"/>
        </w:rPr>
        <w:t xml:space="preserve">board </w:t>
      </w:r>
      <w:r w:rsidR="00A73AC0" w:rsidRPr="00F27542">
        <w:rPr>
          <w:color w:val="auto"/>
        </w:rPr>
        <w:t xml:space="preserve">of </w:t>
      </w:r>
      <w:r w:rsidR="00633307" w:rsidRPr="00F27542">
        <w:rPr>
          <w:color w:val="auto"/>
        </w:rPr>
        <w:t>trustees</w:t>
      </w:r>
      <w:r w:rsidR="00F27542">
        <w:rPr>
          <w:color w:val="auto"/>
        </w:rPr>
        <w:t>.</w:t>
      </w:r>
    </w:p>
    <w:p w14:paraId="5DF84624" w14:textId="77777777" w:rsidR="00D33B54" w:rsidRPr="004364B8" w:rsidRDefault="00D33B54" w:rsidP="00D33B54">
      <w:pPr>
        <w:pStyle w:val="RFPAttachmentHeader"/>
        <w:spacing w:before="96"/>
        <w:ind w:left="720"/>
      </w:pPr>
      <w:r w:rsidRPr="004364B8">
        <w:t xml:space="preserve">What to Submit: </w:t>
      </w:r>
    </w:p>
    <w:p w14:paraId="18A7BFBA" w14:textId="1CD3486C" w:rsidR="00D33B54" w:rsidRDefault="00D33B54" w:rsidP="00D33B54">
      <w:pPr>
        <w:pStyle w:val="RFPAttachmentBullets0"/>
        <w:numPr>
          <w:ilvl w:val="0"/>
          <w:numId w:val="0"/>
        </w:numPr>
        <w:ind w:left="720"/>
        <w:rPr>
          <w:b/>
          <w:snapToGrid w:val="0"/>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2a</w:t>
      </w:r>
      <w:r w:rsidRPr="004364B8">
        <w:rPr>
          <w:b/>
          <w:snapToGrid w:val="0"/>
        </w:rPr>
        <w:t xml:space="preserve"> </w:t>
      </w:r>
      <w:r>
        <w:rPr>
          <w:b/>
          <w:snapToGrid w:val="0"/>
        </w:rPr>
        <w:t>–</w:t>
      </w:r>
      <w:r w:rsidRPr="004364B8">
        <w:rPr>
          <w:b/>
          <w:snapToGrid w:val="0"/>
        </w:rPr>
        <w:t xml:space="preserve"> </w:t>
      </w:r>
      <w:r>
        <w:rPr>
          <w:b/>
          <w:snapToGrid w:val="0"/>
        </w:rPr>
        <w:t>Management Contract</w:t>
      </w:r>
    </w:p>
    <w:p w14:paraId="708E0C48" w14:textId="77777777" w:rsidR="00B77F1E" w:rsidRPr="00B77F1E" w:rsidRDefault="00B77F1E" w:rsidP="00B77F1E"/>
    <w:p w14:paraId="139DE4D5" w14:textId="77777777" w:rsidR="00E34CF8" w:rsidRPr="00415104" w:rsidRDefault="00E34CF8" w:rsidP="00697A59">
      <w:pPr>
        <w:numPr>
          <w:ilvl w:val="0"/>
          <w:numId w:val="27"/>
        </w:numPr>
        <w:rPr>
          <w:b/>
          <w:szCs w:val="23"/>
        </w:rPr>
      </w:pPr>
      <w:r w:rsidRPr="00450F6C">
        <w:rPr>
          <w:b/>
          <w:szCs w:val="23"/>
        </w:rPr>
        <w:t>By-laws</w:t>
      </w:r>
    </w:p>
    <w:p w14:paraId="2B60734E" w14:textId="77777777" w:rsidR="00E34CF8" w:rsidRDefault="00E34CF8" w:rsidP="00E34CF8">
      <w:pPr>
        <w:spacing w:after="160"/>
        <w:ind w:left="720"/>
        <w:rPr>
          <w:szCs w:val="23"/>
        </w:rPr>
      </w:pPr>
      <w:r w:rsidRPr="00450F6C">
        <w:rPr>
          <w:szCs w:val="23"/>
        </w:rPr>
        <w:t>Provide a copy of the ratified by-laws or a board resolution approving the by-laws on file (if the board has not amended the by-laws from the charter application).  If the board has amended the original by-laws, provided the prior ratified version plus the new version and the resolution or minutes approving the amendment.</w:t>
      </w:r>
    </w:p>
    <w:p w14:paraId="2E344C75" w14:textId="77777777" w:rsidR="00E34CF8" w:rsidRPr="00E34CF8" w:rsidRDefault="00E34CF8" w:rsidP="00E34CF8">
      <w:pPr>
        <w:pStyle w:val="RFPAttachmentHeader"/>
        <w:spacing w:before="96"/>
        <w:ind w:left="720"/>
      </w:pPr>
      <w:r w:rsidRPr="00E34CF8">
        <w:t xml:space="preserve">What to Submit: </w:t>
      </w:r>
    </w:p>
    <w:p w14:paraId="2765E52B" w14:textId="5D248ACD" w:rsidR="00E34CF8" w:rsidRPr="00183F65" w:rsidRDefault="00E34CF8" w:rsidP="00E34CF8">
      <w:pPr>
        <w:pStyle w:val="RFPAttachmentBullets0"/>
        <w:numPr>
          <w:ilvl w:val="0"/>
          <w:numId w:val="0"/>
        </w:numPr>
        <w:ind w:left="720"/>
        <w:rPr>
          <w:rFonts w:cs="Calibri"/>
          <w:b/>
          <w:bCs/>
          <w:sz w:val="32"/>
          <w:szCs w:val="32"/>
        </w:rPr>
      </w:pPr>
      <w:r w:rsidRPr="00E34CF8">
        <w:t>Microsoft Word</w:t>
      </w:r>
      <w:r w:rsidRPr="00E34CF8">
        <w:rPr>
          <w:vertAlign w:val="superscript"/>
        </w:rPr>
        <w:t>®</w:t>
      </w:r>
      <w:r w:rsidRPr="00E34CF8">
        <w:rPr>
          <w:color w:val="000000"/>
        </w:rPr>
        <w:t xml:space="preserve"> </w:t>
      </w:r>
      <w:r w:rsidRPr="00E34CF8">
        <w:t>file or Adobe</w:t>
      </w:r>
      <w:r w:rsidRPr="00E34CF8">
        <w:rPr>
          <w:vertAlign w:val="superscript"/>
        </w:rPr>
        <w:t>®</w:t>
      </w:r>
      <w:r w:rsidRPr="00E34CF8">
        <w:t xml:space="preserve"> Acrobat file named:</w:t>
      </w:r>
      <w:r w:rsidRPr="00E34CF8">
        <w:rPr>
          <w:color w:val="000000"/>
        </w:rPr>
        <w:t xml:space="preserve"> </w:t>
      </w:r>
      <w:r w:rsidRPr="00E34CF8">
        <w:rPr>
          <w:b/>
          <w:snapToGrid w:val="0"/>
        </w:rPr>
        <w:t>2</w:t>
      </w:r>
      <w:r w:rsidR="00697A59">
        <w:rPr>
          <w:b/>
          <w:snapToGrid w:val="0"/>
        </w:rPr>
        <w:t>b</w:t>
      </w:r>
      <w:r w:rsidRPr="00E34CF8">
        <w:rPr>
          <w:b/>
          <w:snapToGrid w:val="0"/>
        </w:rPr>
        <w:t xml:space="preserve"> – By-laws</w:t>
      </w:r>
    </w:p>
    <w:p w14:paraId="29461BC1" w14:textId="02991441" w:rsidR="00415104" w:rsidRPr="009C3A98" w:rsidRDefault="00E67B50" w:rsidP="00B77F1E">
      <w:pPr>
        <w:pStyle w:val="ListParagraph"/>
        <w:numPr>
          <w:ilvl w:val="0"/>
          <w:numId w:val="27"/>
        </w:numPr>
        <w:spacing w:before="180" w:line="240" w:lineRule="auto"/>
        <w:rPr>
          <w:color w:val="auto"/>
        </w:rPr>
      </w:pPr>
      <w:r w:rsidRPr="009C3A98">
        <w:rPr>
          <w:b/>
          <w:color w:val="auto"/>
        </w:rPr>
        <w:lastRenderedPageBreak/>
        <w:t>Open Meetings Law</w:t>
      </w:r>
    </w:p>
    <w:p w14:paraId="0C1D0324" w14:textId="09256190" w:rsidR="00E67B50" w:rsidRDefault="00450F6C" w:rsidP="00415104">
      <w:pPr>
        <w:pStyle w:val="ListParagraph"/>
        <w:spacing w:before="180" w:line="240" w:lineRule="auto"/>
        <w:rPr>
          <w:color w:val="auto"/>
        </w:rPr>
      </w:pPr>
      <w:r>
        <w:rPr>
          <w:color w:val="auto"/>
        </w:rPr>
        <w:t xml:space="preserve">Please see the Institute’s guidance on Open Meetings at </w:t>
      </w:r>
      <w:hyperlink r:id="rId13" w:history="1">
        <w:r w:rsidR="00415104" w:rsidRPr="001B745D">
          <w:rPr>
            <w:rStyle w:val="Hyperlink"/>
          </w:rPr>
          <w:t>www.newyorkcharters.org/wp-content/uploads/Guide-to-Open-Meetings-Law.pdf</w:t>
        </w:r>
      </w:hyperlink>
      <w:r w:rsidR="00415104">
        <w:rPr>
          <w:rStyle w:val="Hyperlink"/>
          <w:u w:val="none"/>
        </w:rPr>
        <w:t xml:space="preserve">. </w:t>
      </w:r>
      <w:r>
        <w:t xml:space="preserve">Provide </w:t>
      </w:r>
      <w:r w:rsidR="00E67B50">
        <w:t xml:space="preserve">written assurance that the education corporation </w:t>
      </w:r>
      <w:r w:rsidR="00E67B50" w:rsidRPr="00B75A92">
        <w:t>provides a media notice regarding each board meeting in accord</w:t>
      </w:r>
      <w:r w:rsidR="00415104">
        <w:t>ance with the Open Meetings Law</w:t>
      </w:r>
      <w:r w:rsidR="00DE22C0">
        <w:t>,</w:t>
      </w:r>
      <w:r w:rsidR="00415104">
        <w:t xml:space="preserve"> and </w:t>
      </w:r>
      <w:r w:rsidR="00E67B50">
        <w:rPr>
          <w:color w:val="auto"/>
        </w:rPr>
        <w:t>that t</w:t>
      </w:r>
      <w:r w:rsidR="00E67B50" w:rsidRPr="00DD68AF">
        <w:rPr>
          <w:color w:val="auto"/>
        </w:rPr>
        <w:t>he education corporation posts information regarding board meetings on its website in accordance with the Open Meetings Law</w:t>
      </w:r>
      <w:r w:rsidR="00E67B50">
        <w:rPr>
          <w:color w:val="auto"/>
        </w:rPr>
        <w:t xml:space="preserve">.  </w:t>
      </w:r>
    </w:p>
    <w:p w14:paraId="69C28E13" w14:textId="77777777" w:rsidR="00D33B54" w:rsidRPr="004364B8" w:rsidRDefault="00D33B54" w:rsidP="00D33B54">
      <w:pPr>
        <w:pStyle w:val="RFPAttachmentHeader"/>
        <w:spacing w:before="96"/>
        <w:ind w:left="720"/>
      </w:pPr>
      <w:r w:rsidRPr="004364B8">
        <w:t xml:space="preserve">What to Submit: </w:t>
      </w:r>
    </w:p>
    <w:p w14:paraId="67D1703A" w14:textId="01F46F5F" w:rsidR="00D33B54" w:rsidRPr="00183F65" w:rsidRDefault="00D33B54" w:rsidP="00D33B54">
      <w:pPr>
        <w:pStyle w:val="RFPAttachmentBullets0"/>
        <w:numPr>
          <w:ilvl w:val="0"/>
          <w:numId w:val="0"/>
        </w:numPr>
        <w:ind w:left="720"/>
        <w:rPr>
          <w:rFonts w:cs="Calibri"/>
          <w:b/>
          <w:bCs/>
          <w:sz w:val="32"/>
          <w:szCs w:val="32"/>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sidR="00DE22C0">
        <w:rPr>
          <w:b/>
          <w:snapToGrid w:val="0"/>
        </w:rPr>
        <w:t>2</w:t>
      </w:r>
      <w:r w:rsidR="00085B17">
        <w:rPr>
          <w:b/>
          <w:snapToGrid w:val="0"/>
        </w:rPr>
        <w:t xml:space="preserve">c </w:t>
      </w:r>
      <w:r>
        <w:rPr>
          <w:b/>
          <w:snapToGrid w:val="0"/>
        </w:rPr>
        <w:t>–</w:t>
      </w:r>
      <w:r w:rsidRPr="004364B8">
        <w:rPr>
          <w:b/>
          <w:snapToGrid w:val="0"/>
        </w:rPr>
        <w:t xml:space="preserve"> </w:t>
      </w:r>
      <w:r w:rsidR="00DE22C0">
        <w:rPr>
          <w:b/>
          <w:snapToGrid w:val="0"/>
        </w:rPr>
        <w:t>Open Meetings Law</w:t>
      </w:r>
      <w:r w:rsidRPr="004364B8">
        <w:rPr>
          <w:rFonts w:cs="Calibri"/>
          <w:b/>
          <w:bCs/>
          <w:sz w:val="32"/>
          <w:szCs w:val="32"/>
        </w:rPr>
        <w:t xml:space="preserve"> </w:t>
      </w:r>
    </w:p>
    <w:p w14:paraId="60BE27DC" w14:textId="77777777" w:rsidR="00D33B54" w:rsidRPr="003E6291" w:rsidRDefault="00D33B54" w:rsidP="003E6291">
      <w:pPr>
        <w:spacing w:before="180"/>
      </w:pPr>
    </w:p>
    <w:p w14:paraId="4D7C52A7" w14:textId="2A51A00A" w:rsidR="005038EC" w:rsidRDefault="00E97393" w:rsidP="00155FBA">
      <w:pPr>
        <w:numPr>
          <w:ilvl w:val="0"/>
          <w:numId w:val="15"/>
        </w:numPr>
        <w:pBdr>
          <w:bottom w:val="single" w:sz="12" w:space="1" w:color="auto"/>
        </w:pBdr>
        <w:spacing w:before="120" w:after="120"/>
        <w:contextualSpacing/>
        <w:rPr>
          <w:sz w:val="28"/>
          <w:szCs w:val="28"/>
        </w:rPr>
      </w:pPr>
      <w:r w:rsidRPr="0029267F">
        <w:rPr>
          <w:b/>
          <w:sz w:val="28"/>
          <w:szCs w:val="28"/>
        </w:rPr>
        <w:t>Students with Disabilities</w:t>
      </w:r>
      <w:r w:rsidR="007F182D" w:rsidRPr="0029267F">
        <w:rPr>
          <w:sz w:val="28"/>
          <w:szCs w:val="28"/>
        </w:rPr>
        <w:t xml:space="preserve"> </w:t>
      </w:r>
      <w:r w:rsidRPr="0029267F">
        <w:rPr>
          <w:sz w:val="28"/>
          <w:szCs w:val="28"/>
        </w:rPr>
        <w:t xml:space="preserve"> </w:t>
      </w:r>
    </w:p>
    <w:p w14:paraId="5C7E1C02" w14:textId="77777777" w:rsidR="009C3A98" w:rsidRPr="009C3A98" w:rsidRDefault="009C3A98" w:rsidP="009C3A98">
      <w:pPr>
        <w:numPr>
          <w:ilvl w:val="1"/>
          <w:numId w:val="15"/>
        </w:numPr>
        <w:rPr>
          <w:szCs w:val="23"/>
        </w:rPr>
      </w:pPr>
      <w:r>
        <w:rPr>
          <w:b/>
          <w:szCs w:val="23"/>
        </w:rPr>
        <w:t>Response to Intervention (“RTI”)</w:t>
      </w:r>
    </w:p>
    <w:p w14:paraId="62AB2185" w14:textId="67A6736D" w:rsidR="007F182D" w:rsidRDefault="007F182D" w:rsidP="009C3A98">
      <w:pPr>
        <w:pStyle w:val="BodyTextIndent2"/>
        <w:rPr>
          <w:szCs w:val="23"/>
        </w:rPr>
      </w:pPr>
      <w:r w:rsidRPr="009C3A98">
        <w:rPr>
          <w:szCs w:val="23"/>
        </w:rPr>
        <w:t xml:space="preserve">Provide a copy of the </w:t>
      </w:r>
      <w:r w:rsidR="009C3A98" w:rsidRPr="009C3A98">
        <w:rPr>
          <w:szCs w:val="23"/>
        </w:rPr>
        <w:t>RTI</w:t>
      </w:r>
      <w:r w:rsidR="00E413DB">
        <w:rPr>
          <w:szCs w:val="23"/>
        </w:rPr>
        <w:t xml:space="preserve"> or other policy or </w:t>
      </w:r>
      <w:r w:rsidRPr="009C3A98">
        <w:rPr>
          <w:szCs w:val="23"/>
        </w:rPr>
        <w:t>process</w:t>
      </w:r>
      <w:r w:rsidR="000A6B9A">
        <w:rPr>
          <w:szCs w:val="23"/>
        </w:rPr>
        <w:t xml:space="preserve">, if applicable, </w:t>
      </w:r>
      <w:r w:rsidR="00057DB0">
        <w:rPr>
          <w:szCs w:val="23"/>
        </w:rPr>
        <w:t xml:space="preserve">to ultimately </w:t>
      </w:r>
      <w:r w:rsidRPr="009C3A98">
        <w:rPr>
          <w:szCs w:val="23"/>
        </w:rPr>
        <w:t xml:space="preserve">refer students to </w:t>
      </w:r>
      <w:r w:rsidR="000A6B9A">
        <w:rPr>
          <w:szCs w:val="23"/>
        </w:rPr>
        <w:t xml:space="preserve">the </w:t>
      </w:r>
      <w:r w:rsidRPr="009C3A98">
        <w:rPr>
          <w:szCs w:val="23"/>
        </w:rPr>
        <w:t>district Committee on Special Education (“CSE”) for evaluation</w:t>
      </w:r>
      <w:r w:rsidR="000A6B9A">
        <w:rPr>
          <w:szCs w:val="23"/>
        </w:rPr>
        <w:t>,</w:t>
      </w:r>
      <w:r w:rsidRPr="009C3A98">
        <w:rPr>
          <w:szCs w:val="23"/>
        </w:rPr>
        <w:t xml:space="preserve"> </w:t>
      </w:r>
      <w:r w:rsidR="000A6B9A">
        <w:rPr>
          <w:szCs w:val="23"/>
        </w:rPr>
        <w:t>or</w:t>
      </w:r>
      <w:r w:rsidRPr="009C3A98">
        <w:rPr>
          <w:szCs w:val="23"/>
        </w:rPr>
        <w:t xml:space="preserve"> refer to the school</w:t>
      </w:r>
      <w:r w:rsidR="000A6B9A">
        <w:rPr>
          <w:szCs w:val="23"/>
        </w:rPr>
        <w:t>’s</w:t>
      </w:r>
      <w:r w:rsidRPr="009C3A98">
        <w:rPr>
          <w:szCs w:val="23"/>
        </w:rPr>
        <w:t xml:space="preserve"> 504 team</w:t>
      </w:r>
      <w:r w:rsidR="00E97393" w:rsidRPr="009C3A98">
        <w:rPr>
          <w:szCs w:val="23"/>
        </w:rPr>
        <w:t>.</w:t>
      </w:r>
    </w:p>
    <w:p w14:paraId="2FF17AC3" w14:textId="77777777" w:rsidR="00E413DB" w:rsidRPr="004364B8" w:rsidRDefault="00E413DB" w:rsidP="00E413DB">
      <w:pPr>
        <w:pStyle w:val="RFPAttachmentHeader"/>
        <w:spacing w:before="96"/>
        <w:ind w:left="720"/>
      </w:pPr>
      <w:r w:rsidRPr="004364B8">
        <w:t xml:space="preserve">What to Submit: </w:t>
      </w:r>
    </w:p>
    <w:p w14:paraId="5DFF5DC9" w14:textId="6487FFD5" w:rsidR="00E413DB" w:rsidRPr="00183F65" w:rsidRDefault="00E413DB" w:rsidP="00E413DB">
      <w:pPr>
        <w:pStyle w:val="RFPAttachmentBullets0"/>
        <w:numPr>
          <w:ilvl w:val="0"/>
          <w:numId w:val="0"/>
        </w:numPr>
        <w:ind w:left="720"/>
        <w:rPr>
          <w:rFonts w:cs="Calibri"/>
          <w:b/>
          <w:bCs/>
          <w:sz w:val="32"/>
          <w:szCs w:val="32"/>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3a</w:t>
      </w:r>
      <w:r w:rsidRPr="004364B8">
        <w:rPr>
          <w:b/>
          <w:snapToGrid w:val="0"/>
        </w:rPr>
        <w:t xml:space="preserve"> </w:t>
      </w:r>
      <w:r>
        <w:rPr>
          <w:b/>
          <w:snapToGrid w:val="0"/>
        </w:rPr>
        <w:t>–</w:t>
      </w:r>
      <w:r w:rsidRPr="004364B8">
        <w:rPr>
          <w:b/>
          <w:snapToGrid w:val="0"/>
        </w:rPr>
        <w:t xml:space="preserve"> </w:t>
      </w:r>
      <w:r>
        <w:rPr>
          <w:b/>
          <w:snapToGrid w:val="0"/>
        </w:rPr>
        <w:t>RTI</w:t>
      </w:r>
      <w:r w:rsidR="00945E8A">
        <w:rPr>
          <w:b/>
          <w:snapToGrid w:val="0"/>
        </w:rPr>
        <w:t xml:space="preserve"> Policy</w:t>
      </w:r>
    </w:p>
    <w:p w14:paraId="5A58219F" w14:textId="77777777" w:rsidR="009C3A98" w:rsidRDefault="009C3A98" w:rsidP="009C3A98">
      <w:pPr>
        <w:ind w:left="720"/>
        <w:rPr>
          <w:szCs w:val="23"/>
        </w:rPr>
      </w:pPr>
    </w:p>
    <w:p w14:paraId="17465111" w14:textId="77777777" w:rsidR="00731893" w:rsidRDefault="007F182D" w:rsidP="009C3A98">
      <w:pPr>
        <w:numPr>
          <w:ilvl w:val="1"/>
          <w:numId w:val="15"/>
        </w:numPr>
        <w:spacing w:after="160"/>
        <w:contextualSpacing/>
        <w:rPr>
          <w:szCs w:val="23"/>
        </w:rPr>
      </w:pPr>
      <w:r w:rsidRPr="007F182D">
        <w:rPr>
          <w:b/>
          <w:szCs w:val="23"/>
        </w:rPr>
        <w:t>504 Policy</w:t>
      </w:r>
    </w:p>
    <w:p w14:paraId="26B19B20" w14:textId="347568E8" w:rsidR="009C3A98" w:rsidRDefault="007F182D" w:rsidP="00731893">
      <w:pPr>
        <w:spacing w:after="160"/>
        <w:ind w:left="720"/>
        <w:contextualSpacing/>
        <w:rPr>
          <w:szCs w:val="23"/>
        </w:rPr>
      </w:pPr>
      <w:r>
        <w:rPr>
          <w:szCs w:val="23"/>
        </w:rPr>
        <w:t>Provide a copy of the 504 Policy</w:t>
      </w:r>
      <w:r w:rsidR="009C3A98">
        <w:rPr>
          <w:szCs w:val="23"/>
        </w:rPr>
        <w:t xml:space="preserve"> that includes</w:t>
      </w:r>
      <w:r>
        <w:rPr>
          <w:szCs w:val="23"/>
        </w:rPr>
        <w:t>:</w:t>
      </w:r>
    </w:p>
    <w:p w14:paraId="297A3ECA" w14:textId="77777777" w:rsidR="009C3A98" w:rsidRDefault="00786C30" w:rsidP="009C3A98">
      <w:pPr>
        <w:numPr>
          <w:ilvl w:val="2"/>
          <w:numId w:val="15"/>
        </w:numPr>
        <w:spacing w:after="160"/>
        <w:ind w:left="1440" w:hanging="360"/>
        <w:contextualSpacing/>
        <w:rPr>
          <w:szCs w:val="23"/>
        </w:rPr>
      </w:pPr>
      <w:r w:rsidRPr="009C3A98">
        <w:rPr>
          <w:szCs w:val="23"/>
        </w:rPr>
        <w:t>I</w:t>
      </w:r>
      <w:r w:rsidR="00E97393" w:rsidRPr="009C3A98">
        <w:rPr>
          <w:szCs w:val="23"/>
        </w:rPr>
        <w:t>dentification</w:t>
      </w:r>
      <w:r w:rsidR="007F182D" w:rsidRPr="009C3A98">
        <w:rPr>
          <w:szCs w:val="23"/>
        </w:rPr>
        <w:t>, evaluation, and reevaluation procedures;</w:t>
      </w:r>
    </w:p>
    <w:p w14:paraId="4D2A4CA7" w14:textId="77777777" w:rsidR="009C3A98" w:rsidRDefault="00786C30" w:rsidP="009C3A98">
      <w:pPr>
        <w:numPr>
          <w:ilvl w:val="2"/>
          <w:numId w:val="15"/>
        </w:numPr>
        <w:spacing w:after="160"/>
        <w:ind w:left="1440" w:hanging="360"/>
        <w:contextualSpacing/>
        <w:rPr>
          <w:szCs w:val="23"/>
        </w:rPr>
      </w:pPr>
      <w:r w:rsidRPr="009C3A98">
        <w:rPr>
          <w:szCs w:val="23"/>
        </w:rPr>
        <w:t>P</w:t>
      </w:r>
      <w:r w:rsidR="00E97393" w:rsidRPr="009C3A98">
        <w:rPr>
          <w:szCs w:val="23"/>
        </w:rPr>
        <w:t xml:space="preserve">lacement </w:t>
      </w:r>
      <w:r w:rsidR="007F182D" w:rsidRPr="009C3A98">
        <w:rPr>
          <w:szCs w:val="23"/>
        </w:rPr>
        <w:t>procedures;</w:t>
      </w:r>
    </w:p>
    <w:p w14:paraId="32C00D1B" w14:textId="00A2597C" w:rsidR="009C3A98" w:rsidRDefault="00786C30" w:rsidP="009C3A98">
      <w:pPr>
        <w:numPr>
          <w:ilvl w:val="2"/>
          <w:numId w:val="15"/>
        </w:numPr>
        <w:spacing w:after="160"/>
        <w:ind w:left="1440" w:hanging="360"/>
        <w:contextualSpacing/>
        <w:rPr>
          <w:szCs w:val="23"/>
        </w:rPr>
      </w:pPr>
      <w:r w:rsidRPr="009C3A98">
        <w:rPr>
          <w:szCs w:val="23"/>
        </w:rPr>
        <w:t>F</w:t>
      </w:r>
      <w:r w:rsidR="00E97393" w:rsidRPr="009C3A98">
        <w:rPr>
          <w:szCs w:val="23"/>
        </w:rPr>
        <w:t xml:space="preserve">ormation </w:t>
      </w:r>
      <w:r w:rsidR="007F182D" w:rsidRPr="009C3A98">
        <w:rPr>
          <w:szCs w:val="23"/>
        </w:rPr>
        <w:t>of a 504 team;</w:t>
      </w:r>
    </w:p>
    <w:p w14:paraId="3A2FA308" w14:textId="2DDF2D74" w:rsidR="00DE22C0" w:rsidRDefault="00DE22C0" w:rsidP="009C3A98">
      <w:pPr>
        <w:numPr>
          <w:ilvl w:val="2"/>
          <w:numId w:val="15"/>
        </w:numPr>
        <w:spacing w:after="160"/>
        <w:ind w:left="1440" w:hanging="360"/>
        <w:contextualSpacing/>
        <w:rPr>
          <w:szCs w:val="23"/>
        </w:rPr>
      </w:pPr>
      <w:r>
        <w:rPr>
          <w:szCs w:val="23"/>
        </w:rPr>
        <w:t>Designation of a responsible employee to coordinate 504 efforts; and,</w:t>
      </w:r>
    </w:p>
    <w:p w14:paraId="40E20325" w14:textId="22E37C91" w:rsidR="007F182D" w:rsidRDefault="00786C30" w:rsidP="009C3A98">
      <w:pPr>
        <w:numPr>
          <w:ilvl w:val="2"/>
          <w:numId w:val="15"/>
        </w:numPr>
        <w:spacing w:after="160"/>
        <w:ind w:left="1440" w:hanging="360"/>
        <w:contextualSpacing/>
        <w:rPr>
          <w:szCs w:val="23"/>
        </w:rPr>
      </w:pPr>
      <w:r w:rsidRPr="009C3A98">
        <w:rPr>
          <w:szCs w:val="23"/>
        </w:rPr>
        <w:t>A</w:t>
      </w:r>
      <w:r w:rsidR="00E97393" w:rsidRPr="009C3A98">
        <w:rPr>
          <w:szCs w:val="23"/>
        </w:rPr>
        <w:t xml:space="preserve"> </w:t>
      </w:r>
      <w:r w:rsidR="007F182D" w:rsidRPr="009C3A98">
        <w:rPr>
          <w:szCs w:val="23"/>
        </w:rPr>
        <w:t>system of procedural safeguards for parents including notice, records review, hearing</w:t>
      </w:r>
      <w:r w:rsidR="00AC4C8D">
        <w:rPr>
          <w:szCs w:val="23"/>
        </w:rPr>
        <w:t>,</w:t>
      </w:r>
      <w:r w:rsidR="007F182D" w:rsidRPr="009C3A98">
        <w:rPr>
          <w:szCs w:val="23"/>
        </w:rPr>
        <w:t xml:space="preserve"> </w:t>
      </w:r>
      <w:r w:rsidR="00D734E8" w:rsidRPr="009C3A98">
        <w:rPr>
          <w:szCs w:val="23"/>
        </w:rPr>
        <w:t>appeal</w:t>
      </w:r>
      <w:r w:rsidR="00DE22C0">
        <w:rPr>
          <w:szCs w:val="23"/>
        </w:rPr>
        <w:t>, and prompt and equitable complaint resolution</w:t>
      </w:r>
      <w:r w:rsidR="00D734E8" w:rsidRPr="009C3A98">
        <w:rPr>
          <w:szCs w:val="23"/>
        </w:rPr>
        <w:t xml:space="preserve"> </w:t>
      </w:r>
      <w:r w:rsidR="007F182D" w:rsidRPr="009C3A98">
        <w:rPr>
          <w:szCs w:val="23"/>
        </w:rPr>
        <w:t>in compliance with federal regulations</w:t>
      </w:r>
      <w:r w:rsidR="009076E5" w:rsidRPr="009C3A98">
        <w:rPr>
          <w:szCs w:val="23"/>
        </w:rPr>
        <w:t xml:space="preserve"> (</w:t>
      </w:r>
      <w:r w:rsidR="00397457" w:rsidRPr="009C3A98">
        <w:rPr>
          <w:szCs w:val="23"/>
        </w:rPr>
        <w:t xml:space="preserve">34 C.F.R. § 104 </w:t>
      </w:r>
      <w:r w:rsidR="00397457" w:rsidRPr="009C3A98">
        <w:rPr>
          <w:i/>
          <w:szCs w:val="23"/>
        </w:rPr>
        <w:t>et seq</w:t>
      </w:r>
      <w:r w:rsidR="00397457" w:rsidRPr="009C3A98">
        <w:rPr>
          <w:szCs w:val="23"/>
        </w:rPr>
        <w:t>.)</w:t>
      </w:r>
      <w:r w:rsidR="007F182D" w:rsidRPr="009C3A98">
        <w:rPr>
          <w:szCs w:val="23"/>
        </w:rPr>
        <w:t>.</w:t>
      </w:r>
    </w:p>
    <w:p w14:paraId="682DA73A" w14:textId="77777777" w:rsidR="00702BBF" w:rsidRPr="004364B8" w:rsidRDefault="00702BBF" w:rsidP="00702BBF">
      <w:pPr>
        <w:pStyle w:val="RFPAttachmentHeader"/>
        <w:spacing w:before="96"/>
        <w:ind w:left="360" w:firstLine="360"/>
      </w:pPr>
      <w:r w:rsidRPr="004364B8">
        <w:t xml:space="preserve">What to Submit: </w:t>
      </w:r>
    </w:p>
    <w:p w14:paraId="3A755442" w14:textId="1702BE2C" w:rsidR="00702BBF" w:rsidRPr="00183F65" w:rsidRDefault="00E12E4A" w:rsidP="00702BBF">
      <w:pPr>
        <w:pStyle w:val="RFPAttachmentBullets0"/>
        <w:numPr>
          <w:ilvl w:val="0"/>
          <w:numId w:val="0"/>
        </w:numPr>
        <w:ind w:left="720"/>
        <w:rPr>
          <w:rFonts w:cs="Calibri"/>
          <w:b/>
          <w:bCs/>
          <w:sz w:val="32"/>
          <w:szCs w:val="32"/>
        </w:rPr>
      </w:pPr>
      <w:r>
        <w:t>M</w:t>
      </w:r>
      <w:r w:rsidR="00702BBF">
        <w:t>icrosoft Word</w:t>
      </w:r>
      <w:r w:rsidR="00702BBF" w:rsidRPr="004364B8">
        <w:rPr>
          <w:vertAlign w:val="superscript"/>
        </w:rPr>
        <w:t>®</w:t>
      </w:r>
      <w:r w:rsidR="00702BBF" w:rsidRPr="004364B8">
        <w:rPr>
          <w:color w:val="000000"/>
        </w:rPr>
        <w:t xml:space="preserve"> </w:t>
      </w:r>
      <w:r w:rsidR="00702BBF" w:rsidRPr="00114E1C">
        <w:t xml:space="preserve">file </w:t>
      </w:r>
      <w:r w:rsidR="00702BBF" w:rsidRPr="007A72F5">
        <w:t>or Adobe</w:t>
      </w:r>
      <w:r w:rsidR="00702BBF" w:rsidRPr="00AF1A5F">
        <w:rPr>
          <w:vertAlign w:val="superscript"/>
        </w:rPr>
        <w:t>®</w:t>
      </w:r>
      <w:r w:rsidR="00702BBF" w:rsidRPr="007A72F5">
        <w:t xml:space="preserve"> Acrobat</w:t>
      </w:r>
      <w:r w:rsidR="00702BBF" w:rsidRPr="00114E1C">
        <w:t xml:space="preserve"> </w:t>
      </w:r>
      <w:r w:rsidR="00702BBF">
        <w:t xml:space="preserve">file </w:t>
      </w:r>
      <w:r w:rsidR="00702BBF" w:rsidRPr="00114E1C">
        <w:t>named:</w:t>
      </w:r>
      <w:r w:rsidR="00702BBF" w:rsidRPr="004364B8">
        <w:rPr>
          <w:color w:val="000000"/>
        </w:rPr>
        <w:t xml:space="preserve"> </w:t>
      </w:r>
      <w:r w:rsidR="004E395F">
        <w:rPr>
          <w:b/>
          <w:snapToGrid w:val="0"/>
        </w:rPr>
        <w:t>3b</w:t>
      </w:r>
      <w:r w:rsidR="00702BBF" w:rsidRPr="004364B8">
        <w:rPr>
          <w:b/>
          <w:snapToGrid w:val="0"/>
        </w:rPr>
        <w:t xml:space="preserve"> </w:t>
      </w:r>
      <w:r w:rsidR="00702BBF">
        <w:rPr>
          <w:b/>
          <w:snapToGrid w:val="0"/>
        </w:rPr>
        <w:t>–</w:t>
      </w:r>
      <w:r w:rsidR="00702BBF" w:rsidRPr="004364B8">
        <w:rPr>
          <w:b/>
          <w:snapToGrid w:val="0"/>
        </w:rPr>
        <w:t xml:space="preserve"> </w:t>
      </w:r>
      <w:r w:rsidR="004E395F">
        <w:rPr>
          <w:b/>
          <w:snapToGrid w:val="0"/>
        </w:rPr>
        <w:t>504 Policy</w:t>
      </w:r>
    </w:p>
    <w:p w14:paraId="54759D39" w14:textId="77777777" w:rsidR="00702BBF" w:rsidRPr="009C3A98" w:rsidRDefault="00702BBF" w:rsidP="00702BBF">
      <w:pPr>
        <w:spacing w:after="160"/>
        <w:ind w:left="720"/>
        <w:contextualSpacing/>
        <w:rPr>
          <w:szCs w:val="23"/>
        </w:rPr>
      </w:pPr>
    </w:p>
    <w:p w14:paraId="6F84E0D1" w14:textId="5E30AEA8" w:rsidR="00731893" w:rsidRDefault="00E97393" w:rsidP="001C40B8">
      <w:pPr>
        <w:pStyle w:val="ListParagraph"/>
        <w:numPr>
          <w:ilvl w:val="1"/>
          <w:numId w:val="15"/>
        </w:numPr>
        <w:spacing w:after="160" w:line="240" w:lineRule="auto"/>
      </w:pPr>
      <w:r>
        <w:rPr>
          <w:b/>
        </w:rPr>
        <w:t>Serv</w:t>
      </w:r>
      <w:r w:rsidR="002A14F8">
        <w:rPr>
          <w:b/>
        </w:rPr>
        <w:t>ing</w:t>
      </w:r>
      <w:r>
        <w:rPr>
          <w:b/>
        </w:rPr>
        <w:t xml:space="preserve"> </w:t>
      </w:r>
      <w:r w:rsidR="007F182D" w:rsidRPr="007F182D">
        <w:rPr>
          <w:b/>
        </w:rPr>
        <w:t>Students with Disabilities</w:t>
      </w:r>
    </w:p>
    <w:p w14:paraId="2E9D2459" w14:textId="77777777" w:rsidR="00731893" w:rsidRDefault="007F182D" w:rsidP="00731893">
      <w:pPr>
        <w:pStyle w:val="ListParagraph"/>
        <w:spacing w:after="160" w:line="240" w:lineRule="auto"/>
      </w:pPr>
      <w:r>
        <w:t>Provide a preliminary count of students with disabilities</w:t>
      </w:r>
      <w:r w:rsidR="00E97393">
        <w:t>,</w:t>
      </w:r>
      <w:r>
        <w:t xml:space="preserve"> and proof that the school </w:t>
      </w:r>
      <w:r w:rsidR="005038EC">
        <w:t xml:space="preserve">is ready to serve such students including: </w:t>
      </w:r>
    </w:p>
    <w:p w14:paraId="208FD66B" w14:textId="2F965F64" w:rsidR="00731893" w:rsidRDefault="007F182D" w:rsidP="00731893">
      <w:pPr>
        <w:pStyle w:val="ListParagraph"/>
        <w:numPr>
          <w:ilvl w:val="0"/>
          <w:numId w:val="28"/>
        </w:numPr>
        <w:spacing w:after="160" w:line="240" w:lineRule="auto"/>
      </w:pPr>
      <w:r>
        <w:t xml:space="preserve">A roster of students with disabilities and any information related to their settings and any </w:t>
      </w:r>
      <w:r w:rsidR="002A14F8">
        <w:t xml:space="preserve">known </w:t>
      </w:r>
      <w:r>
        <w:t>related services;</w:t>
      </w:r>
    </w:p>
    <w:p w14:paraId="4F02D65C" w14:textId="77777777" w:rsidR="00987CF7" w:rsidRDefault="00803D05" w:rsidP="00731893">
      <w:pPr>
        <w:pStyle w:val="ListParagraph"/>
        <w:numPr>
          <w:ilvl w:val="0"/>
          <w:numId w:val="28"/>
        </w:numPr>
        <w:spacing w:after="160" w:line="240" w:lineRule="auto"/>
      </w:pPr>
      <w:r>
        <w:t xml:space="preserve">Written documentation that the school has contacted the district CSE seeking records of each incoming student known to have a disability; </w:t>
      </w:r>
    </w:p>
    <w:p w14:paraId="047E3D54" w14:textId="66087685" w:rsidR="00731893" w:rsidRDefault="00987CF7" w:rsidP="00731893">
      <w:pPr>
        <w:pStyle w:val="ListParagraph"/>
        <w:numPr>
          <w:ilvl w:val="0"/>
          <w:numId w:val="28"/>
        </w:numPr>
        <w:spacing w:after="160" w:line="240" w:lineRule="auto"/>
      </w:pPr>
      <w:r>
        <w:t xml:space="preserve">Written assurance that the school has hired an appropriately certified coordinator for programs serving students with disabilities; </w:t>
      </w:r>
      <w:r w:rsidR="00803D05">
        <w:t>and</w:t>
      </w:r>
      <w:r w:rsidR="00E97393">
        <w:t>,</w:t>
      </w:r>
    </w:p>
    <w:p w14:paraId="15E17BAF" w14:textId="2B291ED0" w:rsidR="00803D05" w:rsidRDefault="00803D05" w:rsidP="00731893">
      <w:pPr>
        <w:pStyle w:val="ListParagraph"/>
        <w:numPr>
          <w:ilvl w:val="0"/>
          <w:numId w:val="28"/>
        </w:numPr>
        <w:spacing w:after="160" w:line="240" w:lineRule="auto"/>
      </w:pPr>
      <w:r>
        <w:lastRenderedPageBreak/>
        <w:t>Written assurance that the school is able to serve the</w:t>
      </w:r>
      <w:r w:rsidR="009043D0">
        <w:t>se students or has/</w:t>
      </w:r>
      <w:r>
        <w:t>will</w:t>
      </w:r>
      <w:r w:rsidR="009043D0">
        <w:t xml:space="preserve"> contact the CSE within </w:t>
      </w:r>
      <w:r w:rsidR="00057DB0">
        <w:t xml:space="preserve">10 </w:t>
      </w:r>
      <w:r>
        <w:t xml:space="preserve">days to </w:t>
      </w:r>
      <w:r w:rsidR="0034263E">
        <w:t>provide services</w:t>
      </w:r>
      <w:r>
        <w:t xml:space="preserve"> to students</w:t>
      </w:r>
      <w:r w:rsidR="00F806E7">
        <w:t xml:space="preserve"> with disabilities</w:t>
      </w:r>
      <w:r>
        <w:t xml:space="preserve">. </w:t>
      </w:r>
    </w:p>
    <w:p w14:paraId="65EA3F0E" w14:textId="77777777" w:rsidR="00150C9C" w:rsidRPr="004364B8" w:rsidRDefault="00150C9C" w:rsidP="00C547B2">
      <w:pPr>
        <w:pStyle w:val="RFPAttachmentHeader"/>
        <w:spacing w:before="96"/>
        <w:ind w:left="720"/>
      </w:pPr>
      <w:r w:rsidRPr="004364B8">
        <w:t xml:space="preserve">What to Submit: </w:t>
      </w:r>
    </w:p>
    <w:p w14:paraId="6681F22C" w14:textId="569AF962" w:rsidR="00150C9C" w:rsidRPr="00183F65" w:rsidRDefault="00150C9C" w:rsidP="00C547B2">
      <w:pPr>
        <w:pStyle w:val="RFPAttachmentBullets0"/>
        <w:numPr>
          <w:ilvl w:val="0"/>
          <w:numId w:val="0"/>
        </w:numPr>
        <w:ind w:left="720"/>
        <w:rPr>
          <w:rFonts w:cs="Calibri"/>
          <w:b/>
          <w:bCs/>
          <w:sz w:val="32"/>
          <w:szCs w:val="32"/>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3</w:t>
      </w:r>
      <w:r w:rsidR="00A84ADE">
        <w:rPr>
          <w:b/>
          <w:snapToGrid w:val="0"/>
        </w:rPr>
        <w:t>c</w:t>
      </w:r>
      <w:r w:rsidRPr="004364B8">
        <w:rPr>
          <w:b/>
          <w:snapToGrid w:val="0"/>
        </w:rPr>
        <w:t xml:space="preserve"> </w:t>
      </w:r>
      <w:r>
        <w:rPr>
          <w:b/>
          <w:snapToGrid w:val="0"/>
        </w:rPr>
        <w:t>–</w:t>
      </w:r>
      <w:r w:rsidRPr="004364B8">
        <w:rPr>
          <w:b/>
          <w:snapToGrid w:val="0"/>
        </w:rPr>
        <w:t xml:space="preserve"> </w:t>
      </w:r>
      <w:r w:rsidR="00A84ADE">
        <w:rPr>
          <w:b/>
          <w:snapToGrid w:val="0"/>
        </w:rPr>
        <w:t>Serving Students with Disabilities</w:t>
      </w:r>
    </w:p>
    <w:p w14:paraId="35A7CAFC" w14:textId="0FC0E1BB" w:rsidR="00150C9C" w:rsidRDefault="00150C9C" w:rsidP="00150C9C">
      <w:pPr>
        <w:spacing w:after="160"/>
      </w:pPr>
    </w:p>
    <w:p w14:paraId="75A07701" w14:textId="77777777" w:rsidR="007B7180" w:rsidRDefault="007B7180" w:rsidP="00150C9C">
      <w:pPr>
        <w:spacing w:after="160"/>
      </w:pPr>
    </w:p>
    <w:p w14:paraId="2A928C63" w14:textId="02362702" w:rsidR="00803D05" w:rsidRDefault="00803D05" w:rsidP="00F820E5">
      <w:pPr>
        <w:pStyle w:val="ListParagraph"/>
        <w:numPr>
          <w:ilvl w:val="0"/>
          <w:numId w:val="15"/>
        </w:numPr>
        <w:pBdr>
          <w:bottom w:val="single" w:sz="12" w:space="1" w:color="auto"/>
        </w:pBdr>
        <w:spacing w:before="0" w:after="160" w:line="240" w:lineRule="auto"/>
        <w:rPr>
          <w:b/>
          <w:sz w:val="28"/>
          <w:szCs w:val="28"/>
        </w:rPr>
      </w:pPr>
      <w:r w:rsidRPr="001A6611">
        <w:rPr>
          <w:b/>
          <w:sz w:val="28"/>
          <w:szCs w:val="28"/>
        </w:rPr>
        <w:t>Students and Parents</w:t>
      </w:r>
    </w:p>
    <w:p w14:paraId="53207EB1" w14:textId="0FCF464F" w:rsidR="005038EC" w:rsidRDefault="00056E16" w:rsidP="00F820E5">
      <w:pPr>
        <w:pStyle w:val="ListParagraph"/>
        <w:numPr>
          <w:ilvl w:val="1"/>
          <w:numId w:val="15"/>
        </w:numPr>
        <w:spacing w:before="0" w:after="160" w:line="240" w:lineRule="auto"/>
        <w:rPr>
          <w:b/>
        </w:rPr>
      </w:pPr>
      <w:r>
        <w:rPr>
          <w:b/>
        </w:rPr>
        <w:t xml:space="preserve">Handbooks and </w:t>
      </w:r>
      <w:r w:rsidR="00E73055">
        <w:rPr>
          <w:b/>
        </w:rPr>
        <w:t>O</w:t>
      </w:r>
      <w:r>
        <w:rPr>
          <w:b/>
        </w:rPr>
        <w:t>ther Policies</w:t>
      </w:r>
      <w:r w:rsidR="00A059CD">
        <w:rPr>
          <w:b/>
        </w:rPr>
        <w:t xml:space="preserve"> </w:t>
      </w:r>
    </w:p>
    <w:p w14:paraId="31D8F7FC" w14:textId="188E02BD" w:rsidR="001A6611" w:rsidRDefault="00803D05" w:rsidP="00DC4545">
      <w:pPr>
        <w:pStyle w:val="ListParagraph"/>
        <w:spacing w:before="0" w:after="160" w:line="240" w:lineRule="auto"/>
      </w:pPr>
      <w:r>
        <w:t>Provide policies relating to discipline, complaints,</w:t>
      </w:r>
      <w:r w:rsidR="001A6611">
        <w:t xml:space="preserve"> the</w:t>
      </w:r>
      <w:r>
        <w:t xml:space="preserve"> </w:t>
      </w:r>
      <w:r w:rsidR="00B51B92">
        <w:t>Family Educational Rights and Privacy Act (“</w:t>
      </w:r>
      <w:r>
        <w:t>FERPA</w:t>
      </w:r>
      <w:r w:rsidR="00B51B92">
        <w:t>”)</w:t>
      </w:r>
      <w:r>
        <w:t xml:space="preserve">, </w:t>
      </w:r>
      <w:r w:rsidR="007B7180">
        <w:t>N</w:t>
      </w:r>
      <w:r w:rsidR="00B51B92">
        <w:t>Y Freedom of Information Law (“</w:t>
      </w:r>
      <w:r>
        <w:t>FOIL</w:t>
      </w:r>
      <w:r w:rsidR="00B51B92">
        <w:t>”)</w:t>
      </w:r>
      <w:r>
        <w:t xml:space="preserve">, and </w:t>
      </w:r>
      <w:r w:rsidR="001A6611">
        <w:t>NY</w:t>
      </w:r>
      <w:r w:rsidR="00B51B92">
        <w:t xml:space="preserve"> </w:t>
      </w:r>
      <w:r>
        <w:t xml:space="preserve">Open Meetings Law. </w:t>
      </w:r>
      <w:r w:rsidR="001A6611">
        <w:t xml:space="preserve"> </w:t>
      </w:r>
      <w:r w:rsidR="009E3470">
        <w:t>Guidance on each topic is available on the Institute’s website at:</w:t>
      </w:r>
      <w:r w:rsidR="005038EC">
        <w:t xml:space="preserve"> </w:t>
      </w:r>
      <w:hyperlink r:id="rId14" w:history="1">
        <w:r w:rsidR="001A6611" w:rsidRPr="001B745D">
          <w:rPr>
            <w:rStyle w:val="Hyperlink"/>
          </w:rPr>
          <w:t>www.newyorkcharters.org/compliance/</w:t>
        </w:r>
      </w:hyperlink>
      <w:r w:rsidR="005038EC">
        <w:t>.</w:t>
      </w:r>
      <w:r w:rsidR="009E3470">
        <w:t xml:space="preserve"> </w:t>
      </w:r>
      <w:r w:rsidR="00B51B92">
        <w:t xml:space="preserve"> </w:t>
      </w:r>
    </w:p>
    <w:p w14:paraId="3D47DDE6" w14:textId="77777777" w:rsidR="002A5B56" w:rsidRPr="004364B8" w:rsidRDefault="002A5B56" w:rsidP="002A5B56">
      <w:pPr>
        <w:pStyle w:val="RFPAttachmentHeader"/>
        <w:spacing w:before="96"/>
        <w:ind w:left="720"/>
      </w:pPr>
      <w:r w:rsidRPr="004364B8">
        <w:t xml:space="preserve">What to Submit: </w:t>
      </w:r>
    </w:p>
    <w:p w14:paraId="09188CE9" w14:textId="488B0BA1" w:rsidR="002A5B56" w:rsidRPr="00183F65" w:rsidRDefault="002A5B56" w:rsidP="002A5B56">
      <w:pPr>
        <w:pStyle w:val="RFPAttachmentBullets0"/>
        <w:numPr>
          <w:ilvl w:val="0"/>
          <w:numId w:val="0"/>
        </w:numPr>
        <w:ind w:left="720"/>
        <w:rPr>
          <w:rFonts w:cs="Calibri"/>
          <w:b/>
          <w:bCs/>
          <w:sz w:val="32"/>
          <w:szCs w:val="32"/>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4a –</w:t>
      </w:r>
      <w:r w:rsidRPr="004364B8">
        <w:rPr>
          <w:b/>
          <w:snapToGrid w:val="0"/>
        </w:rPr>
        <w:t xml:space="preserve"> </w:t>
      </w:r>
      <w:r w:rsidR="00CD508E">
        <w:rPr>
          <w:b/>
          <w:snapToGrid w:val="0"/>
        </w:rPr>
        <w:t>Handbooks &amp; Other Policies</w:t>
      </w:r>
    </w:p>
    <w:p w14:paraId="4D6DE264" w14:textId="77777777" w:rsidR="002A5B56" w:rsidRDefault="002A5B56" w:rsidP="00DC4545">
      <w:pPr>
        <w:pStyle w:val="ListParagraph"/>
        <w:spacing w:before="0" w:after="160" w:line="240" w:lineRule="auto"/>
      </w:pPr>
    </w:p>
    <w:p w14:paraId="706E6E0D" w14:textId="77777777" w:rsidR="002A5B56" w:rsidRDefault="002A5B56" w:rsidP="00835FF9">
      <w:pPr>
        <w:pStyle w:val="BodyTextIndent2"/>
        <w:numPr>
          <w:ilvl w:val="1"/>
          <w:numId w:val="15"/>
        </w:numPr>
        <w:rPr>
          <w:b/>
        </w:rPr>
      </w:pPr>
      <w:r>
        <w:rPr>
          <w:b/>
        </w:rPr>
        <w:t>School Calendar and Class Schedules</w:t>
      </w:r>
      <w:r w:rsidRPr="00803D05">
        <w:rPr>
          <w:b/>
        </w:rPr>
        <w:t xml:space="preserve"> </w:t>
      </w:r>
      <w:r>
        <w:rPr>
          <w:b/>
        </w:rPr>
        <w:t xml:space="preserve"> </w:t>
      </w:r>
    </w:p>
    <w:p w14:paraId="0F7B95CF" w14:textId="23AA51C8" w:rsidR="00FC55E8" w:rsidRPr="00FC55E8" w:rsidRDefault="00FC55E8" w:rsidP="002A5B56">
      <w:pPr>
        <w:pStyle w:val="BodyTextIndent2"/>
        <w:spacing w:after="160"/>
        <w:rPr>
          <w:b/>
        </w:rPr>
      </w:pPr>
      <w:r>
        <w:t>Provide a copy of the school calendar and current class schedules.</w:t>
      </w:r>
    </w:p>
    <w:p w14:paraId="36516357" w14:textId="764C35B1" w:rsidR="002B59FA" w:rsidRDefault="002B59FA" w:rsidP="00E02D09">
      <w:pPr>
        <w:pStyle w:val="BodyTextIndent3"/>
        <w:ind w:left="720"/>
      </w:pPr>
      <w:r>
        <w:t xml:space="preserve">Provide written assurance that </w:t>
      </w:r>
      <w:r w:rsidR="00775F96">
        <w:t xml:space="preserve">the school has distributed </w:t>
      </w:r>
      <w:r>
        <w:t>handbooks, policies, calendars, and class</w:t>
      </w:r>
      <w:r w:rsidR="00775F96">
        <w:t xml:space="preserve"> schedules</w:t>
      </w:r>
      <w:r>
        <w:t xml:space="preserve"> to students and parents</w:t>
      </w:r>
      <w:r w:rsidR="008D1990">
        <w:t>,</w:t>
      </w:r>
      <w:r>
        <w:t xml:space="preserve"> or will</w:t>
      </w:r>
      <w:r w:rsidR="00775F96">
        <w:t xml:space="preserve"> distribute them</w:t>
      </w:r>
      <w:r>
        <w:t xml:space="preserve"> within </w:t>
      </w:r>
      <w:r w:rsidR="00057DB0">
        <w:t xml:space="preserve">10 </w:t>
      </w:r>
      <w:r>
        <w:t>days of the first day of classes.</w:t>
      </w:r>
    </w:p>
    <w:p w14:paraId="1DD34CE3" w14:textId="77777777" w:rsidR="006A7AC3" w:rsidRPr="004364B8" w:rsidRDefault="006A7AC3" w:rsidP="00E02D09">
      <w:pPr>
        <w:pStyle w:val="RFPAttachmentHeader"/>
        <w:spacing w:beforeAutospacing="0"/>
        <w:ind w:left="720"/>
      </w:pPr>
      <w:r w:rsidRPr="004364B8">
        <w:t xml:space="preserve">What to Submit: </w:t>
      </w:r>
    </w:p>
    <w:p w14:paraId="4E3964E0" w14:textId="397629DD" w:rsidR="006A7AC3" w:rsidRPr="00183F65" w:rsidRDefault="006A7AC3" w:rsidP="00E02D09">
      <w:pPr>
        <w:pStyle w:val="RFPAttachmentBullets0"/>
        <w:numPr>
          <w:ilvl w:val="0"/>
          <w:numId w:val="0"/>
        </w:numPr>
        <w:spacing w:before="0"/>
        <w:ind w:left="720"/>
        <w:rPr>
          <w:rFonts w:cs="Calibri"/>
          <w:b/>
          <w:bCs/>
          <w:sz w:val="32"/>
          <w:szCs w:val="32"/>
        </w:rPr>
      </w:pPr>
      <w:r>
        <w:t>Microsoft Word</w:t>
      </w:r>
      <w:r w:rsidRPr="004364B8">
        <w:rPr>
          <w:vertAlign w:val="superscript"/>
        </w:rPr>
        <w:t>®</w:t>
      </w:r>
      <w:r w:rsidRPr="003A6E93">
        <w:t xml:space="preserve"> </w:t>
      </w:r>
      <w:r w:rsidR="00057DB0" w:rsidRPr="003A6E93">
        <w:t>and/or Excel</w:t>
      </w:r>
      <w:r w:rsidR="00057DB0" w:rsidRPr="003A6E93">
        <w:rPr>
          <w:vertAlign w:val="superscript"/>
        </w:rPr>
        <w:t>®</w:t>
      </w:r>
      <w:r w:rsidR="00057DB0">
        <w:rPr>
          <w:color w:val="000000"/>
        </w:rPr>
        <w:t xml:space="preserve"> </w:t>
      </w:r>
      <w:r w:rsidRPr="00114E1C">
        <w:t>file</w:t>
      </w:r>
      <w:r w:rsidR="00057DB0">
        <w:t>s</w:t>
      </w:r>
      <w:r w:rsidRPr="00114E1C">
        <w:t xml:space="preserv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sidR="00F66366">
        <w:rPr>
          <w:color w:val="000000"/>
        </w:rPr>
        <w:br/>
      </w:r>
      <w:r>
        <w:rPr>
          <w:b/>
          <w:snapToGrid w:val="0"/>
        </w:rPr>
        <w:t>4</w:t>
      </w:r>
      <w:r w:rsidR="002A5B56">
        <w:rPr>
          <w:b/>
          <w:snapToGrid w:val="0"/>
        </w:rPr>
        <w:t>b</w:t>
      </w:r>
      <w:r w:rsidRPr="004364B8">
        <w:rPr>
          <w:b/>
          <w:snapToGrid w:val="0"/>
        </w:rPr>
        <w:t xml:space="preserve"> </w:t>
      </w:r>
      <w:r>
        <w:rPr>
          <w:b/>
          <w:snapToGrid w:val="0"/>
        </w:rPr>
        <w:t>–</w:t>
      </w:r>
      <w:r w:rsidRPr="004364B8">
        <w:rPr>
          <w:b/>
          <w:snapToGrid w:val="0"/>
        </w:rPr>
        <w:t xml:space="preserve"> </w:t>
      </w:r>
      <w:r w:rsidR="002A5B56">
        <w:rPr>
          <w:b/>
          <w:snapToGrid w:val="0"/>
        </w:rPr>
        <w:t xml:space="preserve">School Calendar </w:t>
      </w:r>
      <w:r w:rsidR="00CD508E">
        <w:rPr>
          <w:b/>
          <w:snapToGrid w:val="0"/>
        </w:rPr>
        <w:t>&amp;</w:t>
      </w:r>
      <w:r w:rsidR="002A5B56">
        <w:rPr>
          <w:b/>
          <w:snapToGrid w:val="0"/>
        </w:rPr>
        <w:t xml:space="preserve"> Class Schedules</w:t>
      </w:r>
    </w:p>
    <w:p w14:paraId="3643DFC2" w14:textId="77777777" w:rsidR="006A7AC3" w:rsidRPr="002B59FA" w:rsidRDefault="006A7AC3" w:rsidP="00F820E5">
      <w:pPr>
        <w:pStyle w:val="BodyTextIndent3"/>
        <w:rPr>
          <w:b/>
        </w:rPr>
      </w:pPr>
    </w:p>
    <w:p w14:paraId="5F2E3D87" w14:textId="77777777" w:rsidR="00D82996" w:rsidRPr="00D82996" w:rsidRDefault="002B59FA" w:rsidP="00F820E5">
      <w:pPr>
        <w:pStyle w:val="ListParagraph"/>
        <w:numPr>
          <w:ilvl w:val="1"/>
          <w:numId w:val="15"/>
        </w:numPr>
        <w:spacing w:before="0" w:after="160" w:line="240" w:lineRule="auto"/>
        <w:rPr>
          <w:b/>
        </w:rPr>
      </w:pPr>
      <w:r w:rsidRPr="002B59FA">
        <w:rPr>
          <w:b/>
        </w:rPr>
        <w:t>Enrollment</w:t>
      </w:r>
    </w:p>
    <w:p w14:paraId="6B5CCC5B" w14:textId="1A1B07EE" w:rsidR="004F26CD" w:rsidRDefault="002B59FA" w:rsidP="00F820E5">
      <w:pPr>
        <w:pStyle w:val="ListParagraph"/>
        <w:spacing w:before="0" w:after="160" w:line="240" w:lineRule="auto"/>
      </w:pPr>
      <w:r>
        <w:t>Provide a current summary of school enrollment statistics including the number of currently enrolled students and number of students on the waiting list.</w:t>
      </w:r>
      <w:r w:rsidR="004F26CD">
        <w:t xml:space="preserve"> </w:t>
      </w:r>
    </w:p>
    <w:p w14:paraId="33464622" w14:textId="77777777" w:rsidR="00CA39DC" w:rsidRPr="004364B8" w:rsidRDefault="00CA39DC" w:rsidP="00F820E5">
      <w:pPr>
        <w:pStyle w:val="RFPAttachmentHeader"/>
        <w:spacing w:beforeAutospacing="0"/>
        <w:ind w:left="720"/>
      </w:pPr>
      <w:r w:rsidRPr="004364B8">
        <w:t xml:space="preserve">What to Submit: </w:t>
      </w:r>
    </w:p>
    <w:p w14:paraId="29FD5DB8" w14:textId="18CEDB39" w:rsidR="00CA39DC" w:rsidRPr="00183F65" w:rsidRDefault="00CA39DC" w:rsidP="00F820E5">
      <w:pPr>
        <w:pStyle w:val="RFPAttachmentBullets0"/>
        <w:numPr>
          <w:ilvl w:val="0"/>
          <w:numId w:val="0"/>
        </w:numPr>
        <w:spacing w:before="0"/>
        <w:ind w:left="720"/>
        <w:rPr>
          <w:rFonts w:cs="Calibri"/>
          <w:b/>
          <w:bCs/>
          <w:sz w:val="32"/>
          <w:szCs w:val="32"/>
        </w:rPr>
      </w:pPr>
      <w:r>
        <w:t>Microsoft Word</w:t>
      </w:r>
      <w:r w:rsidRPr="004364B8">
        <w:rPr>
          <w:vertAlign w:val="superscript"/>
        </w:rPr>
        <w:t>®</w:t>
      </w:r>
      <w:r w:rsidRPr="00687DCA">
        <w:t xml:space="preserve"> </w:t>
      </w:r>
      <w:r w:rsidR="005662FE" w:rsidRPr="00687DCA">
        <w:t>or Excel</w:t>
      </w:r>
      <w:r w:rsidR="005662FE" w:rsidRPr="00687DCA">
        <w:rPr>
          <w:vertAlign w:val="superscript"/>
        </w:rPr>
        <w:t>®</w:t>
      </w:r>
      <w:r w:rsidR="005662FE">
        <w:rPr>
          <w:vertAlign w:val="superscript"/>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sidR="00687DCA">
        <w:rPr>
          <w:color w:val="000000"/>
        </w:rPr>
        <w:br/>
      </w:r>
      <w:r>
        <w:rPr>
          <w:b/>
          <w:snapToGrid w:val="0"/>
        </w:rPr>
        <w:t>4</w:t>
      </w:r>
      <w:r w:rsidR="00BC4D18">
        <w:rPr>
          <w:b/>
          <w:snapToGrid w:val="0"/>
        </w:rPr>
        <w:t>c</w:t>
      </w:r>
      <w:r w:rsidRPr="004364B8">
        <w:rPr>
          <w:b/>
          <w:snapToGrid w:val="0"/>
        </w:rPr>
        <w:t xml:space="preserve"> </w:t>
      </w:r>
      <w:r>
        <w:rPr>
          <w:b/>
          <w:snapToGrid w:val="0"/>
        </w:rPr>
        <w:t>–</w:t>
      </w:r>
      <w:r w:rsidRPr="004364B8">
        <w:rPr>
          <w:b/>
          <w:snapToGrid w:val="0"/>
        </w:rPr>
        <w:t xml:space="preserve"> </w:t>
      </w:r>
      <w:r w:rsidR="00BC4D18">
        <w:rPr>
          <w:b/>
          <w:snapToGrid w:val="0"/>
        </w:rPr>
        <w:t>Enrollment</w:t>
      </w:r>
    </w:p>
    <w:p w14:paraId="6218B166" w14:textId="4864470C" w:rsidR="004F26CD" w:rsidRDefault="004F26CD" w:rsidP="001C40B8">
      <w:pPr>
        <w:pStyle w:val="ListParagraph"/>
        <w:spacing w:after="160" w:line="240" w:lineRule="auto"/>
        <w:ind w:left="1440"/>
        <w:rPr>
          <w:b/>
        </w:rPr>
      </w:pPr>
    </w:p>
    <w:p w14:paraId="4A06673C" w14:textId="4F97D739" w:rsidR="008A5D7E" w:rsidRDefault="008A5D7E" w:rsidP="001C40B8">
      <w:pPr>
        <w:pStyle w:val="ListParagraph"/>
        <w:spacing w:after="160" w:line="240" w:lineRule="auto"/>
        <w:ind w:left="1440"/>
        <w:rPr>
          <w:b/>
        </w:rPr>
      </w:pPr>
    </w:p>
    <w:p w14:paraId="0F288252" w14:textId="672C0A86" w:rsidR="008A5D7E" w:rsidRDefault="008A5D7E" w:rsidP="001C40B8">
      <w:pPr>
        <w:pStyle w:val="ListParagraph"/>
        <w:spacing w:after="160" w:line="240" w:lineRule="auto"/>
        <w:ind w:left="1440"/>
        <w:rPr>
          <w:b/>
        </w:rPr>
      </w:pPr>
    </w:p>
    <w:p w14:paraId="1F9CA534" w14:textId="77777777" w:rsidR="008A5D7E" w:rsidRPr="004F26CD" w:rsidRDefault="008A5D7E" w:rsidP="001C40B8">
      <w:pPr>
        <w:pStyle w:val="ListParagraph"/>
        <w:spacing w:after="160" w:line="240" w:lineRule="auto"/>
        <w:ind w:left="1440"/>
        <w:rPr>
          <w:b/>
        </w:rPr>
      </w:pPr>
    </w:p>
    <w:p w14:paraId="2C20CC54" w14:textId="3CB00BEF" w:rsidR="004F26CD" w:rsidRPr="00B25791" w:rsidRDefault="004F26CD" w:rsidP="001A6611">
      <w:pPr>
        <w:pStyle w:val="ListParagraph"/>
        <w:numPr>
          <w:ilvl w:val="0"/>
          <w:numId w:val="15"/>
        </w:numPr>
        <w:pBdr>
          <w:bottom w:val="single" w:sz="12" w:space="1" w:color="auto"/>
        </w:pBdr>
        <w:spacing w:after="160" w:line="240" w:lineRule="auto"/>
        <w:rPr>
          <w:b/>
        </w:rPr>
      </w:pPr>
      <w:r w:rsidRPr="00B25791">
        <w:rPr>
          <w:b/>
          <w:sz w:val="28"/>
          <w:szCs w:val="28"/>
        </w:rPr>
        <w:t>Operations</w:t>
      </w:r>
    </w:p>
    <w:p w14:paraId="0387B590" w14:textId="77777777" w:rsidR="00F12344" w:rsidRDefault="002B59FA" w:rsidP="00450F6C">
      <w:pPr>
        <w:pStyle w:val="ListParagraph"/>
        <w:numPr>
          <w:ilvl w:val="1"/>
          <w:numId w:val="15"/>
        </w:numPr>
        <w:spacing w:after="160" w:line="240" w:lineRule="auto"/>
        <w:rPr>
          <w:b/>
        </w:rPr>
      </w:pPr>
      <w:r w:rsidRPr="004F26CD">
        <w:rPr>
          <w:b/>
        </w:rPr>
        <w:t>S</w:t>
      </w:r>
      <w:r w:rsidR="00F12344">
        <w:rPr>
          <w:b/>
        </w:rPr>
        <w:t>tudent Records</w:t>
      </w:r>
    </w:p>
    <w:p w14:paraId="5D757ABC" w14:textId="21AA6A99" w:rsidR="006A7569" w:rsidRDefault="006A7569" w:rsidP="00136422">
      <w:pPr>
        <w:pStyle w:val="ListParagraph"/>
        <w:spacing w:before="0" w:after="0" w:line="240" w:lineRule="auto"/>
      </w:pPr>
      <w:r>
        <w:lastRenderedPageBreak/>
        <w:t>Provide written assurance that the school has requested or received each student</w:t>
      </w:r>
      <w:r w:rsidR="007D200B">
        <w:t>’</w:t>
      </w:r>
      <w:r>
        <w:t>s prior school records, if applicable, or equivalent home schooling records.</w:t>
      </w:r>
    </w:p>
    <w:p w14:paraId="41A9D2E0" w14:textId="77777777" w:rsidR="00071D1E" w:rsidRPr="004364B8" w:rsidRDefault="00071D1E" w:rsidP="00071D1E">
      <w:pPr>
        <w:pStyle w:val="RFPAttachmentHeader"/>
        <w:spacing w:before="96"/>
        <w:ind w:left="720"/>
      </w:pPr>
      <w:r w:rsidRPr="004364B8">
        <w:t xml:space="preserve">What to Submit: </w:t>
      </w:r>
    </w:p>
    <w:p w14:paraId="2B0BC507" w14:textId="77777777" w:rsidR="00071D1E" w:rsidRPr="00183F65" w:rsidRDefault="00071D1E" w:rsidP="00071D1E">
      <w:pPr>
        <w:pStyle w:val="RFPAttachmentBullets0"/>
        <w:numPr>
          <w:ilvl w:val="0"/>
          <w:numId w:val="0"/>
        </w:numPr>
        <w:ind w:left="720"/>
        <w:rPr>
          <w:rFonts w:cs="Calibri"/>
          <w:b/>
          <w:bCs/>
          <w:sz w:val="32"/>
          <w:szCs w:val="32"/>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5a</w:t>
      </w:r>
      <w:r w:rsidRPr="004364B8">
        <w:rPr>
          <w:b/>
          <w:snapToGrid w:val="0"/>
        </w:rPr>
        <w:t xml:space="preserve"> </w:t>
      </w:r>
      <w:r>
        <w:rPr>
          <w:b/>
          <w:snapToGrid w:val="0"/>
        </w:rPr>
        <w:t>–</w:t>
      </w:r>
      <w:r w:rsidRPr="004364B8">
        <w:rPr>
          <w:b/>
          <w:snapToGrid w:val="0"/>
        </w:rPr>
        <w:t xml:space="preserve"> </w:t>
      </w:r>
      <w:r>
        <w:rPr>
          <w:b/>
          <w:snapToGrid w:val="0"/>
        </w:rPr>
        <w:t>Student Records</w:t>
      </w:r>
    </w:p>
    <w:p w14:paraId="7C5130D2" w14:textId="77777777" w:rsidR="00071D1E" w:rsidRDefault="00071D1E" w:rsidP="00136422">
      <w:pPr>
        <w:pStyle w:val="ListParagraph"/>
        <w:spacing w:before="0" w:after="0" w:line="240" w:lineRule="auto"/>
      </w:pPr>
    </w:p>
    <w:p w14:paraId="0AB4CBDA" w14:textId="77777777" w:rsidR="00071D1E" w:rsidRPr="00071D1E" w:rsidRDefault="00071D1E" w:rsidP="00071D1E">
      <w:pPr>
        <w:pStyle w:val="ListParagraph"/>
        <w:numPr>
          <w:ilvl w:val="1"/>
          <w:numId w:val="15"/>
        </w:numPr>
        <w:spacing w:before="0" w:after="0" w:line="240" w:lineRule="auto"/>
      </w:pPr>
      <w:r>
        <w:rPr>
          <w:b/>
        </w:rPr>
        <w:t>Health Records</w:t>
      </w:r>
    </w:p>
    <w:p w14:paraId="71976972" w14:textId="5A44566F" w:rsidR="004F26CD" w:rsidRDefault="004F26CD" w:rsidP="00071D1E">
      <w:pPr>
        <w:pStyle w:val="ListParagraph"/>
        <w:spacing w:before="0" w:after="0" w:line="240" w:lineRule="auto"/>
      </w:pPr>
      <w:r>
        <w:t>Provide written assurance that each student has proper immunization</w:t>
      </w:r>
      <w:r w:rsidR="00DA0C0B">
        <w:t xml:space="preserve"> </w:t>
      </w:r>
      <w:r w:rsidR="006A7569">
        <w:t xml:space="preserve">and health </w:t>
      </w:r>
      <w:r w:rsidR="00DA0C0B">
        <w:t>records</w:t>
      </w:r>
      <w:r>
        <w:t xml:space="preserve"> on file</w:t>
      </w:r>
      <w:r w:rsidR="006A7569">
        <w:t>,</w:t>
      </w:r>
      <w:r>
        <w:t xml:space="preserve"> and that students who have not been immunized or exempted will be barred from school after 14 day</w:t>
      </w:r>
      <w:r w:rsidR="00DA0C0B">
        <w:t>s</w:t>
      </w:r>
      <w:r>
        <w:t>.</w:t>
      </w:r>
      <w:r w:rsidR="005662FE">
        <w:t xml:space="preserve"> Note that state law no longer permits religious exemptions.  More information is available at </w:t>
      </w:r>
      <w:hyperlink r:id="rId15" w:anchor="immunization" w:history="1">
        <w:r w:rsidR="00071D1E" w:rsidRPr="00164C3A">
          <w:rPr>
            <w:rStyle w:val="Hyperlink"/>
          </w:rPr>
          <w:t>www.p12.nysed.gov/sss/schoolhealth/schoolhealthservices/</w:t>
        </w:r>
        <w:r w:rsidR="00071D1E" w:rsidRPr="00164C3A">
          <w:rPr>
            <w:rStyle w:val="Hyperlink"/>
          </w:rPr>
          <w:br/>
          <w:t>#immunization</w:t>
        </w:r>
      </w:hyperlink>
      <w:r w:rsidR="005662FE">
        <w:t xml:space="preserve">. </w:t>
      </w:r>
    </w:p>
    <w:p w14:paraId="2D90CDDA" w14:textId="77777777" w:rsidR="009D7F1D" w:rsidRPr="004364B8" w:rsidRDefault="009D7F1D" w:rsidP="009D7F1D">
      <w:pPr>
        <w:pStyle w:val="RFPAttachmentHeader"/>
        <w:spacing w:before="96"/>
        <w:ind w:left="720"/>
      </w:pPr>
      <w:r w:rsidRPr="004364B8">
        <w:t xml:space="preserve">What to Submit: </w:t>
      </w:r>
    </w:p>
    <w:p w14:paraId="2735E77C" w14:textId="682D75D8" w:rsidR="009D7F1D" w:rsidRPr="00183F65" w:rsidRDefault="009D7F1D" w:rsidP="009D7F1D">
      <w:pPr>
        <w:pStyle w:val="RFPAttachmentBullets0"/>
        <w:numPr>
          <w:ilvl w:val="0"/>
          <w:numId w:val="0"/>
        </w:numPr>
        <w:ind w:left="720"/>
        <w:rPr>
          <w:rFonts w:cs="Calibri"/>
          <w:b/>
          <w:bCs/>
          <w:sz w:val="32"/>
          <w:szCs w:val="32"/>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5</w:t>
      </w:r>
      <w:r w:rsidR="00D625BF">
        <w:rPr>
          <w:b/>
          <w:snapToGrid w:val="0"/>
        </w:rPr>
        <w:t>b</w:t>
      </w:r>
      <w:r w:rsidRPr="004364B8">
        <w:rPr>
          <w:b/>
          <w:snapToGrid w:val="0"/>
        </w:rPr>
        <w:t xml:space="preserve"> </w:t>
      </w:r>
      <w:r>
        <w:rPr>
          <w:b/>
          <w:snapToGrid w:val="0"/>
        </w:rPr>
        <w:t>–</w:t>
      </w:r>
      <w:r w:rsidRPr="004364B8">
        <w:rPr>
          <w:b/>
          <w:snapToGrid w:val="0"/>
        </w:rPr>
        <w:t xml:space="preserve"> </w:t>
      </w:r>
      <w:r w:rsidR="00D625BF">
        <w:rPr>
          <w:b/>
          <w:snapToGrid w:val="0"/>
        </w:rPr>
        <w:t>Health</w:t>
      </w:r>
      <w:r>
        <w:rPr>
          <w:b/>
          <w:snapToGrid w:val="0"/>
        </w:rPr>
        <w:t xml:space="preserve"> Records</w:t>
      </w:r>
    </w:p>
    <w:p w14:paraId="58B52E2D" w14:textId="77777777" w:rsidR="004F26CD" w:rsidRPr="004F26CD" w:rsidRDefault="004F26CD" w:rsidP="00136422">
      <w:pPr>
        <w:pStyle w:val="ListParagraph"/>
        <w:spacing w:before="0" w:after="0" w:line="240" w:lineRule="auto"/>
        <w:ind w:left="2160"/>
        <w:rPr>
          <w:b/>
        </w:rPr>
      </w:pPr>
    </w:p>
    <w:p w14:paraId="69708726" w14:textId="77777777" w:rsidR="00F12344" w:rsidRPr="00F12344" w:rsidRDefault="004F26CD" w:rsidP="00136422">
      <w:pPr>
        <w:pStyle w:val="ListParagraph"/>
        <w:numPr>
          <w:ilvl w:val="1"/>
          <w:numId w:val="15"/>
        </w:numPr>
        <w:spacing w:before="0" w:after="0" w:line="240" w:lineRule="auto"/>
        <w:rPr>
          <w:b/>
        </w:rPr>
      </w:pPr>
      <w:r w:rsidRPr="004F26CD">
        <w:rPr>
          <w:b/>
        </w:rPr>
        <w:t>School Nurse</w:t>
      </w:r>
    </w:p>
    <w:p w14:paraId="2609754C" w14:textId="77777777" w:rsidR="00F12344" w:rsidRPr="009F17B7" w:rsidRDefault="00F12344" w:rsidP="00136422">
      <w:pPr>
        <w:pStyle w:val="ListParagraph"/>
        <w:spacing w:before="0" w:after="0" w:line="240" w:lineRule="auto"/>
        <w:rPr>
          <w:color w:val="auto"/>
        </w:rPr>
      </w:pPr>
      <w:r w:rsidRPr="009F17B7">
        <w:rPr>
          <w:color w:val="auto"/>
        </w:rPr>
        <w:t>Provide evidence that t</w:t>
      </w:r>
      <w:r w:rsidR="004F26CD" w:rsidRPr="009F17B7">
        <w:rPr>
          <w:color w:val="auto"/>
        </w:rPr>
        <w:t xml:space="preserve">he school has </w:t>
      </w:r>
      <w:r w:rsidR="00450F6C" w:rsidRPr="009F17B7">
        <w:rPr>
          <w:color w:val="auto"/>
        </w:rPr>
        <w:t>hired</w:t>
      </w:r>
      <w:r w:rsidR="004F26CD" w:rsidRPr="009F17B7">
        <w:rPr>
          <w:color w:val="auto"/>
        </w:rPr>
        <w:t xml:space="preserve"> a school nurse and has procedures for the administration of medications.</w:t>
      </w:r>
    </w:p>
    <w:p w14:paraId="18B4E551" w14:textId="77777777" w:rsidR="00F12344" w:rsidRPr="009F17B7" w:rsidRDefault="00F12344" w:rsidP="00136422">
      <w:pPr>
        <w:pStyle w:val="ListParagraph"/>
        <w:spacing w:before="0" w:after="0" w:line="240" w:lineRule="auto"/>
        <w:rPr>
          <w:color w:val="auto"/>
        </w:rPr>
      </w:pPr>
    </w:p>
    <w:p w14:paraId="2A8738EB" w14:textId="3E6BC26A" w:rsidR="004F26CD" w:rsidRPr="009F17B7" w:rsidRDefault="004F26CD" w:rsidP="00136422">
      <w:pPr>
        <w:pStyle w:val="ListParagraph"/>
        <w:spacing w:before="0" w:after="0" w:line="240" w:lineRule="auto"/>
        <w:rPr>
          <w:color w:val="auto"/>
        </w:rPr>
      </w:pPr>
      <w:r w:rsidRPr="009F17B7">
        <w:rPr>
          <w:color w:val="auto"/>
        </w:rPr>
        <w:t>Provide documentation of the school’s relationship with a registered nurse</w:t>
      </w:r>
      <w:r w:rsidR="00DA0C0B" w:rsidRPr="009F17B7">
        <w:rPr>
          <w:color w:val="auto"/>
        </w:rPr>
        <w:t xml:space="preserve"> (“RN”), a licensed practical nurse </w:t>
      </w:r>
      <w:r w:rsidR="007D200B" w:rsidRPr="009F17B7">
        <w:rPr>
          <w:color w:val="auto"/>
        </w:rPr>
        <w:t xml:space="preserve">(“LPN”) </w:t>
      </w:r>
      <w:r w:rsidR="00DA0C0B" w:rsidRPr="009F17B7">
        <w:rPr>
          <w:color w:val="auto"/>
        </w:rPr>
        <w:t xml:space="preserve">supervised by a RN, </w:t>
      </w:r>
      <w:r w:rsidRPr="009F17B7">
        <w:rPr>
          <w:color w:val="auto"/>
        </w:rPr>
        <w:t xml:space="preserve">and/or </w:t>
      </w:r>
      <w:r w:rsidR="000A4A8E" w:rsidRPr="009F17B7">
        <w:rPr>
          <w:color w:val="auto"/>
        </w:rPr>
        <w:t xml:space="preserve">a </w:t>
      </w:r>
      <w:r w:rsidRPr="009F17B7">
        <w:rPr>
          <w:color w:val="auto"/>
        </w:rPr>
        <w:t>physician</w:t>
      </w:r>
      <w:r w:rsidR="00A059CD" w:rsidRPr="009F17B7">
        <w:rPr>
          <w:color w:val="auto"/>
        </w:rPr>
        <w:t>.</w:t>
      </w:r>
    </w:p>
    <w:p w14:paraId="61189973" w14:textId="77777777" w:rsidR="009D7F1D" w:rsidRPr="009F17B7" w:rsidRDefault="009D7F1D" w:rsidP="00136422">
      <w:pPr>
        <w:pStyle w:val="ListParagraph"/>
        <w:spacing w:before="0" w:after="0" w:line="240" w:lineRule="auto"/>
        <w:rPr>
          <w:b/>
          <w:color w:val="auto"/>
        </w:rPr>
      </w:pPr>
    </w:p>
    <w:p w14:paraId="209F64A4" w14:textId="6425E7FA" w:rsidR="004F26CD" w:rsidRPr="009F17B7" w:rsidRDefault="004F26CD" w:rsidP="00136422">
      <w:pPr>
        <w:pStyle w:val="BodyTextIndent2"/>
      </w:pPr>
      <w:r w:rsidRPr="009F17B7">
        <w:t>Provide copies of procedures for administration of prescription and non-prescription medications to students, and for the provision of required health services.</w:t>
      </w:r>
    </w:p>
    <w:p w14:paraId="4143DB98" w14:textId="77777777" w:rsidR="009D7F1D" w:rsidRPr="004364B8" w:rsidRDefault="009D7F1D" w:rsidP="00CE7009">
      <w:pPr>
        <w:pStyle w:val="RFPAttachmentHeader"/>
        <w:spacing w:before="100"/>
        <w:ind w:left="720"/>
      </w:pPr>
      <w:r w:rsidRPr="004364B8">
        <w:t xml:space="preserve">What to Submit: </w:t>
      </w:r>
    </w:p>
    <w:p w14:paraId="634C3AD8" w14:textId="29B9FA2A" w:rsidR="009D7F1D" w:rsidRPr="00183F65" w:rsidRDefault="009D7F1D" w:rsidP="009D7F1D">
      <w:pPr>
        <w:pStyle w:val="RFPAttachmentBullets0"/>
        <w:numPr>
          <w:ilvl w:val="0"/>
          <w:numId w:val="0"/>
        </w:numPr>
        <w:ind w:left="720"/>
        <w:rPr>
          <w:rFonts w:cs="Calibri"/>
          <w:b/>
          <w:bCs/>
          <w:sz w:val="32"/>
          <w:szCs w:val="32"/>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5</w:t>
      </w:r>
      <w:r w:rsidR="00D625BF">
        <w:rPr>
          <w:b/>
          <w:snapToGrid w:val="0"/>
        </w:rPr>
        <w:t>c</w:t>
      </w:r>
      <w:r w:rsidRPr="004364B8">
        <w:rPr>
          <w:b/>
          <w:snapToGrid w:val="0"/>
        </w:rPr>
        <w:t xml:space="preserve"> </w:t>
      </w:r>
      <w:r>
        <w:rPr>
          <w:b/>
          <w:snapToGrid w:val="0"/>
        </w:rPr>
        <w:t>–</w:t>
      </w:r>
      <w:r w:rsidRPr="004364B8">
        <w:rPr>
          <w:b/>
          <w:snapToGrid w:val="0"/>
        </w:rPr>
        <w:t xml:space="preserve"> </w:t>
      </w:r>
      <w:r>
        <w:rPr>
          <w:b/>
          <w:snapToGrid w:val="0"/>
        </w:rPr>
        <w:t>School Nurse</w:t>
      </w:r>
    </w:p>
    <w:p w14:paraId="57D9D4CA" w14:textId="77777777" w:rsidR="00A42F29" w:rsidRPr="000A4A8E" w:rsidRDefault="00A42F29" w:rsidP="00136422">
      <w:pPr>
        <w:pStyle w:val="BodyTextIndent2"/>
        <w:rPr>
          <w:b/>
        </w:rPr>
      </w:pPr>
    </w:p>
    <w:p w14:paraId="314D816C" w14:textId="77777777" w:rsidR="00136422" w:rsidRPr="00FE6D84" w:rsidRDefault="004F26CD" w:rsidP="00136422">
      <w:pPr>
        <w:pStyle w:val="ListParagraph"/>
        <w:numPr>
          <w:ilvl w:val="1"/>
          <w:numId w:val="15"/>
        </w:numPr>
        <w:spacing w:before="0" w:after="0" w:line="240" w:lineRule="auto"/>
        <w:rPr>
          <w:b/>
          <w:color w:val="auto"/>
        </w:rPr>
      </w:pPr>
      <w:r w:rsidRPr="00FE6D84">
        <w:rPr>
          <w:b/>
          <w:color w:val="auto"/>
        </w:rPr>
        <w:t>Transportation</w:t>
      </w:r>
    </w:p>
    <w:p w14:paraId="5F2AC9A9" w14:textId="3DAB6A93" w:rsidR="00136422" w:rsidRPr="009A1255" w:rsidRDefault="00525B71" w:rsidP="00136422">
      <w:pPr>
        <w:pStyle w:val="ListParagraph"/>
        <w:spacing w:before="0" w:after="0" w:line="240" w:lineRule="auto"/>
        <w:rPr>
          <w:color w:val="auto"/>
        </w:rPr>
      </w:pPr>
      <w:r w:rsidRPr="009A1255">
        <w:rPr>
          <w:color w:val="auto"/>
        </w:rPr>
        <w:t>Provide evidence that a</w:t>
      </w:r>
      <w:r w:rsidR="004F26CD" w:rsidRPr="009A1255">
        <w:rPr>
          <w:color w:val="auto"/>
        </w:rPr>
        <w:t xml:space="preserve">ppropriate provisions have been made for supplemental transportation of students, if any </w:t>
      </w:r>
      <w:r w:rsidR="00D40433" w:rsidRPr="009A1255">
        <w:rPr>
          <w:color w:val="auto"/>
        </w:rPr>
        <w:t>is</w:t>
      </w:r>
      <w:r w:rsidR="004F26CD" w:rsidRPr="009A1255">
        <w:rPr>
          <w:color w:val="auto"/>
        </w:rPr>
        <w:t xml:space="preserve"> to be provided.</w:t>
      </w:r>
      <w:r w:rsidR="005E22E6" w:rsidRPr="009A1255">
        <w:rPr>
          <w:color w:val="auto"/>
        </w:rPr>
        <w:t xml:space="preserve"> </w:t>
      </w:r>
    </w:p>
    <w:p w14:paraId="74244CD6" w14:textId="77777777" w:rsidR="00DC4545" w:rsidRPr="009A1255" w:rsidRDefault="00DC4545" w:rsidP="00136422">
      <w:pPr>
        <w:pStyle w:val="ListParagraph"/>
        <w:spacing w:before="0" w:after="0" w:line="240" w:lineRule="auto"/>
        <w:rPr>
          <w:color w:val="auto"/>
        </w:rPr>
      </w:pPr>
    </w:p>
    <w:p w14:paraId="1A8A12DB" w14:textId="3A3F9590" w:rsidR="004F26CD" w:rsidRPr="009A1255" w:rsidRDefault="00136422" w:rsidP="00136422">
      <w:pPr>
        <w:pStyle w:val="ListParagraph"/>
        <w:spacing w:before="0" w:after="0" w:line="240" w:lineRule="auto"/>
        <w:rPr>
          <w:color w:val="auto"/>
        </w:rPr>
      </w:pPr>
      <w:r w:rsidRPr="009A1255">
        <w:rPr>
          <w:color w:val="auto"/>
        </w:rPr>
        <w:t>If applicable, p</w:t>
      </w:r>
      <w:r w:rsidR="004F26CD" w:rsidRPr="009A1255">
        <w:rPr>
          <w:color w:val="auto"/>
        </w:rPr>
        <w:t xml:space="preserve">rovide </w:t>
      </w:r>
      <w:r w:rsidR="005E22E6" w:rsidRPr="009A1255">
        <w:rPr>
          <w:color w:val="auto"/>
        </w:rPr>
        <w:t xml:space="preserve">a </w:t>
      </w:r>
      <w:r w:rsidR="004F26CD" w:rsidRPr="009A1255">
        <w:rPr>
          <w:color w:val="auto"/>
        </w:rPr>
        <w:t>copy of</w:t>
      </w:r>
      <w:r w:rsidR="009A1255" w:rsidRPr="009A1255">
        <w:rPr>
          <w:color w:val="auto"/>
        </w:rPr>
        <w:t xml:space="preserve"> the school’s</w:t>
      </w:r>
      <w:r w:rsidR="004F26CD" w:rsidRPr="009A1255">
        <w:rPr>
          <w:color w:val="auto"/>
        </w:rPr>
        <w:t xml:space="preserve"> agreement with provider of supplemen</w:t>
      </w:r>
      <w:r w:rsidRPr="009A1255">
        <w:rPr>
          <w:color w:val="auto"/>
        </w:rPr>
        <w:t>tal transportation services</w:t>
      </w:r>
      <w:r w:rsidR="006A7569" w:rsidRPr="009A1255">
        <w:rPr>
          <w:color w:val="auto"/>
        </w:rPr>
        <w:t>. C</w:t>
      </w:r>
      <w:r w:rsidR="004F26CD" w:rsidRPr="009A1255">
        <w:rPr>
          <w:color w:val="auto"/>
        </w:rPr>
        <w:t>opies of fingerprint/scan supported background checks for employees of the supplemental transportation services provider</w:t>
      </w:r>
      <w:r w:rsidR="006A7569" w:rsidRPr="009A1255">
        <w:rPr>
          <w:color w:val="auto"/>
        </w:rPr>
        <w:t xml:space="preserve"> should be included with 1e- Fingerprint Clearance Records</w:t>
      </w:r>
      <w:r w:rsidR="004F26CD" w:rsidRPr="009A1255">
        <w:rPr>
          <w:color w:val="auto"/>
        </w:rPr>
        <w:t>.</w:t>
      </w:r>
      <w:r w:rsidR="008D1990" w:rsidRPr="009A1255">
        <w:rPr>
          <w:color w:val="auto"/>
        </w:rPr>
        <w:t xml:space="preserve">  </w:t>
      </w:r>
    </w:p>
    <w:p w14:paraId="36527FCD" w14:textId="77777777" w:rsidR="00D40433" w:rsidRPr="00071D1E" w:rsidRDefault="00D40433" w:rsidP="00D40433">
      <w:pPr>
        <w:pStyle w:val="RFPAttachmentHeader"/>
        <w:spacing w:before="96"/>
        <w:ind w:left="720"/>
      </w:pPr>
      <w:r w:rsidRPr="00071D1E">
        <w:t xml:space="preserve">What to Submit: </w:t>
      </w:r>
    </w:p>
    <w:p w14:paraId="15FDB83D" w14:textId="73E17730" w:rsidR="00D40433" w:rsidRPr="00183F65" w:rsidRDefault="00D40433" w:rsidP="00D40433">
      <w:pPr>
        <w:pStyle w:val="RFPAttachmentBullets0"/>
        <w:numPr>
          <w:ilvl w:val="0"/>
          <w:numId w:val="0"/>
        </w:numPr>
        <w:ind w:left="720"/>
        <w:rPr>
          <w:rFonts w:cs="Calibri"/>
          <w:b/>
          <w:bCs/>
          <w:sz w:val="32"/>
          <w:szCs w:val="32"/>
        </w:rPr>
      </w:pPr>
      <w:r w:rsidRPr="00071D1E">
        <w:t>Microsoft Word</w:t>
      </w:r>
      <w:r w:rsidRPr="00071D1E">
        <w:rPr>
          <w:vertAlign w:val="superscript"/>
        </w:rPr>
        <w:t>®</w:t>
      </w:r>
      <w:r w:rsidRPr="00071D1E">
        <w:rPr>
          <w:color w:val="000000"/>
        </w:rPr>
        <w:t xml:space="preserve"> </w:t>
      </w:r>
      <w:r w:rsidRPr="00071D1E">
        <w:t>file or Adobe</w:t>
      </w:r>
      <w:r w:rsidRPr="00071D1E">
        <w:rPr>
          <w:vertAlign w:val="superscript"/>
        </w:rPr>
        <w:t>®</w:t>
      </w:r>
      <w:r w:rsidRPr="00071D1E">
        <w:t xml:space="preserve"> Acrobat file named:</w:t>
      </w:r>
      <w:r w:rsidRPr="00071D1E">
        <w:rPr>
          <w:color w:val="000000"/>
        </w:rPr>
        <w:t xml:space="preserve"> </w:t>
      </w:r>
      <w:r w:rsidRPr="00071D1E">
        <w:rPr>
          <w:b/>
          <w:snapToGrid w:val="0"/>
        </w:rPr>
        <w:t>5</w:t>
      </w:r>
      <w:r w:rsidR="00D625BF">
        <w:rPr>
          <w:b/>
          <w:snapToGrid w:val="0"/>
        </w:rPr>
        <w:t>d</w:t>
      </w:r>
      <w:r w:rsidRPr="00071D1E">
        <w:rPr>
          <w:b/>
          <w:snapToGrid w:val="0"/>
        </w:rPr>
        <w:t xml:space="preserve"> – Transportation</w:t>
      </w:r>
    </w:p>
    <w:p w14:paraId="1FEB590B" w14:textId="77777777" w:rsidR="00D40433" w:rsidRDefault="00D40433" w:rsidP="003213FC">
      <w:pPr>
        <w:pStyle w:val="BodyTextIndent"/>
        <w:ind w:left="720"/>
        <w:rPr>
          <w:b/>
          <w:i/>
        </w:rPr>
      </w:pPr>
    </w:p>
    <w:p w14:paraId="48965FEB" w14:textId="03991707" w:rsidR="00FE6D84" w:rsidRPr="00FE6D84" w:rsidRDefault="005E22E6" w:rsidP="003213FC">
      <w:pPr>
        <w:pStyle w:val="ListParagraph"/>
        <w:numPr>
          <w:ilvl w:val="1"/>
          <w:numId w:val="15"/>
        </w:numPr>
        <w:spacing w:before="0" w:after="0" w:line="240" w:lineRule="auto"/>
        <w:rPr>
          <w:b/>
          <w:color w:val="auto"/>
        </w:rPr>
      </w:pPr>
      <w:r w:rsidRPr="00FE6D84">
        <w:rPr>
          <w:b/>
          <w:color w:val="auto"/>
        </w:rPr>
        <w:t>Food Service</w:t>
      </w:r>
    </w:p>
    <w:p w14:paraId="026D3887" w14:textId="77777777" w:rsidR="00FE6D84" w:rsidRDefault="00FE6D84" w:rsidP="00FE6D84">
      <w:pPr>
        <w:pStyle w:val="ListParagraph"/>
        <w:spacing w:before="0" w:after="0" w:line="240" w:lineRule="auto"/>
        <w:rPr>
          <w:color w:val="auto"/>
        </w:rPr>
      </w:pPr>
      <w:r w:rsidRPr="00FE6D84">
        <w:rPr>
          <w:color w:val="auto"/>
        </w:rPr>
        <w:t>Provide evidence that a</w:t>
      </w:r>
      <w:r w:rsidR="00450F6C" w:rsidRPr="00FE6D84">
        <w:rPr>
          <w:color w:val="auto"/>
        </w:rPr>
        <w:t xml:space="preserve">ppropriate provisions have been made for food service. </w:t>
      </w:r>
    </w:p>
    <w:p w14:paraId="7CF03360" w14:textId="77777777" w:rsidR="00FE6D84" w:rsidRDefault="00FE6D84" w:rsidP="00FE6D84">
      <w:pPr>
        <w:pStyle w:val="ListParagraph"/>
        <w:spacing w:before="0" w:after="0" w:line="240" w:lineRule="auto"/>
        <w:rPr>
          <w:color w:val="auto"/>
        </w:rPr>
      </w:pPr>
    </w:p>
    <w:p w14:paraId="6A0B8770" w14:textId="43CEF05C" w:rsidR="00FE6D84" w:rsidRDefault="005E22E6" w:rsidP="00FE6D84">
      <w:pPr>
        <w:pStyle w:val="ListParagraph"/>
        <w:spacing w:before="0" w:after="0" w:line="240" w:lineRule="auto"/>
      </w:pPr>
      <w:r>
        <w:t xml:space="preserve">Provide a copy of </w:t>
      </w:r>
      <w:r w:rsidR="001C377F">
        <w:t xml:space="preserve">the school’s </w:t>
      </w:r>
      <w:r>
        <w:t>agreement with food service provider, if applicable, or written assurance that arrangements have been made with the school district</w:t>
      </w:r>
      <w:r w:rsidR="008D1990">
        <w:t>.</w:t>
      </w:r>
    </w:p>
    <w:p w14:paraId="2CD28049" w14:textId="77777777" w:rsidR="00FE6D84" w:rsidRDefault="00FE6D84" w:rsidP="00FE6D84">
      <w:pPr>
        <w:pStyle w:val="ListParagraph"/>
        <w:spacing w:before="0" w:after="0" w:line="240" w:lineRule="auto"/>
      </w:pPr>
    </w:p>
    <w:p w14:paraId="10BD75EE" w14:textId="2AAF9099" w:rsidR="00FE6D84" w:rsidRDefault="008D1990" w:rsidP="00E04B13">
      <w:pPr>
        <w:pStyle w:val="ListParagraph"/>
        <w:spacing w:before="0" w:after="0" w:line="240" w:lineRule="auto"/>
      </w:pPr>
      <w:r>
        <w:t>Provide c</w:t>
      </w:r>
      <w:r w:rsidR="005E22E6">
        <w:t>opies of fingerprint/scan supported background checks for employees of</w:t>
      </w:r>
      <w:r w:rsidR="001C377F">
        <w:t xml:space="preserve"> the</w:t>
      </w:r>
      <w:r w:rsidR="005E22E6">
        <w:t xml:space="preserve"> food service provider, if applicable</w:t>
      </w:r>
      <w:r w:rsidR="006742CA">
        <w:t>, with 1e</w:t>
      </w:r>
      <w:r w:rsidR="00E04B13">
        <w:t xml:space="preserve"> –</w:t>
      </w:r>
      <w:r w:rsidR="006742CA">
        <w:t xml:space="preserve"> Fingerprint Clearance Records</w:t>
      </w:r>
      <w:r w:rsidR="005E22E6">
        <w:t>.</w:t>
      </w:r>
    </w:p>
    <w:p w14:paraId="72D0E7AB" w14:textId="77777777" w:rsidR="00805D13" w:rsidRPr="004364B8" w:rsidRDefault="00805D13" w:rsidP="00805D13">
      <w:pPr>
        <w:pStyle w:val="RFPAttachmentHeader"/>
        <w:spacing w:before="96"/>
        <w:ind w:left="720"/>
      </w:pPr>
      <w:r w:rsidRPr="004364B8">
        <w:t xml:space="preserve">What to Submit: </w:t>
      </w:r>
    </w:p>
    <w:p w14:paraId="53548507" w14:textId="61960348" w:rsidR="00805D13" w:rsidRPr="00183F65" w:rsidRDefault="00805D13" w:rsidP="00805D13">
      <w:pPr>
        <w:pStyle w:val="RFPAttachmentBullets0"/>
        <w:numPr>
          <w:ilvl w:val="0"/>
          <w:numId w:val="0"/>
        </w:numPr>
        <w:ind w:left="720"/>
        <w:rPr>
          <w:rFonts w:cs="Calibri"/>
          <w:b/>
          <w:bCs/>
          <w:sz w:val="32"/>
          <w:szCs w:val="32"/>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5</w:t>
      </w:r>
      <w:r w:rsidR="00D625BF">
        <w:rPr>
          <w:b/>
          <w:snapToGrid w:val="0"/>
        </w:rPr>
        <w:t>e</w:t>
      </w:r>
      <w:r w:rsidRPr="004364B8">
        <w:rPr>
          <w:b/>
          <w:snapToGrid w:val="0"/>
        </w:rPr>
        <w:t xml:space="preserve"> </w:t>
      </w:r>
      <w:r>
        <w:rPr>
          <w:b/>
          <w:snapToGrid w:val="0"/>
        </w:rPr>
        <w:t>–</w:t>
      </w:r>
      <w:r w:rsidRPr="004364B8">
        <w:rPr>
          <w:b/>
          <w:snapToGrid w:val="0"/>
        </w:rPr>
        <w:t xml:space="preserve"> </w:t>
      </w:r>
      <w:r>
        <w:rPr>
          <w:b/>
          <w:snapToGrid w:val="0"/>
        </w:rPr>
        <w:t>Food Service</w:t>
      </w:r>
    </w:p>
    <w:p w14:paraId="15AA8A1D" w14:textId="77777777" w:rsidR="005E22E6" w:rsidRPr="00FE6D84" w:rsidRDefault="005E22E6" w:rsidP="00FE6D84">
      <w:pPr>
        <w:pStyle w:val="ListParagraph"/>
        <w:spacing w:before="0" w:after="0" w:line="240" w:lineRule="auto"/>
        <w:ind w:left="2160"/>
        <w:rPr>
          <w:b/>
          <w:color w:val="auto"/>
        </w:rPr>
      </w:pPr>
    </w:p>
    <w:p w14:paraId="197B022F" w14:textId="77777777" w:rsidR="00FE6D84" w:rsidRPr="00FE6D84" w:rsidRDefault="005E22E6" w:rsidP="001C40B8">
      <w:pPr>
        <w:pStyle w:val="ListParagraph"/>
        <w:numPr>
          <w:ilvl w:val="1"/>
          <w:numId w:val="15"/>
        </w:numPr>
        <w:spacing w:after="160" w:line="240" w:lineRule="auto"/>
        <w:rPr>
          <w:b/>
          <w:color w:val="auto"/>
        </w:rPr>
      </w:pPr>
      <w:r w:rsidRPr="00FE6D84">
        <w:rPr>
          <w:b/>
          <w:color w:val="auto"/>
        </w:rPr>
        <w:t>Safety</w:t>
      </w:r>
    </w:p>
    <w:p w14:paraId="5B10C0C4" w14:textId="080A144C" w:rsidR="001417C5" w:rsidRPr="00FE6D84" w:rsidRDefault="00FE6D84" w:rsidP="00FE6D84">
      <w:pPr>
        <w:pStyle w:val="ListParagraph"/>
        <w:spacing w:after="160" w:line="240" w:lineRule="auto"/>
        <w:rPr>
          <w:b/>
          <w:color w:val="auto"/>
        </w:rPr>
      </w:pPr>
      <w:r>
        <w:rPr>
          <w:color w:val="auto"/>
        </w:rPr>
        <w:t>Provide evidence that w</w:t>
      </w:r>
      <w:r w:rsidR="00450F6C" w:rsidRPr="00FE6D84">
        <w:rPr>
          <w:color w:val="auto"/>
        </w:rPr>
        <w:t>ritten plans are in place</w:t>
      </w:r>
      <w:r w:rsidR="005E22E6" w:rsidRPr="00FE6D84">
        <w:rPr>
          <w:color w:val="auto"/>
        </w:rPr>
        <w:t xml:space="preserve"> for fire drills</w:t>
      </w:r>
      <w:r w:rsidR="00450F6C" w:rsidRPr="00FE6D84">
        <w:rPr>
          <w:color w:val="auto"/>
        </w:rPr>
        <w:t>, lockdown drills,</w:t>
      </w:r>
      <w:r w:rsidR="005E22E6" w:rsidRPr="00FE6D84">
        <w:rPr>
          <w:color w:val="auto"/>
        </w:rPr>
        <w:t xml:space="preserve"> and emergency evacuation including safety plans </w:t>
      </w:r>
      <w:r>
        <w:rPr>
          <w:color w:val="auto"/>
        </w:rPr>
        <w:t>in accordance with Project SAVE</w:t>
      </w:r>
      <w:r w:rsidR="00975093">
        <w:rPr>
          <w:color w:val="auto"/>
        </w:rPr>
        <w:t>, which includes</w:t>
      </w:r>
      <w:r>
        <w:rPr>
          <w:color w:val="auto"/>
        </w:rPr>
        <w:t>:</w:t>
      </w:r>
    </w:p>
    <w:p w14:paraId="6A5F5D38" w14:textId="40E993CE" w:rsidR="00FE6D84" w:rsidRPr="00FE6D84" w:rsidRDefault="00FE6D84" w:rsidP="00FE6D84">
      <w:pPr>
        <w:pStyle w:val="ListParagraph"/>
        <w:numPr>
          <w:ilvl w:val="2"/>
          <w:numId w:val="15"/>
        </w:numPr>
        <w:spacing w:before="0" w:after="0" w:line="240" w:lineRule="auto"/>
        <w:ind w:left="1440" w:hanging="360"/>
        <w:rPr>
          <w:b/>
        </w:rPr>
      </w:pPr>
      <w:r>
        <w:t>A</w:t>
      </w:r>
      <w:r w:rsidR="005E22E6">
        <w:t xml:space="preserve"> copy of </w:t>
      </w:r>
      <w:r>
        <w:t xml:space="preserve">the school’s </w:t>
      </w:r>
      <w:r w:rsidR="005E22E6">
        <w:t>draft SAVE plan</w:t>
      </w:r>
      <w:r>
        <w:t>;</w:t>
      </w:r>
      <w:r w:rsidR="004A1FE3">
        <w:t xml:space="preserve"> and,</w:t>
      </w:r>
    </w:p>
    <w:p w14:paraId="2B772D51" w14:textId="3B2B776E" w:rsidR="005E22E6" w:rsidRPr="00D3355C" w:rsidRDefault="00FE6D84" w:rsidP="00FE6D84">
      <w:pPr>
        <w:pStyle w:val="ListParagraph"/>
        <w:numPr>
          <w:ilvl w:val="2"/>
          <w:numId w:val="15"/>
        </w:numPr>
        <w:spacing w:before="0" w:after="0" w:line="240" w:lineRule="auto"/>
        <w:ind w:left="1440" w:hanging="360"/>
        <w:rPr>
          <w:b/>
        </w:rPr>
      </w:pPr>
      <w:r>
        <w:t>W</w:t>
      </w:r>
      <w:r w:rsidR="005E22E6">
        <w:t>ritten assurance that the school will meet with required groups (parents and teachers) and submit a final SAVE plan, and revise as directed by NYSED.</w:t>
      </w:r>
    </w:p>
    <w:p w14:paraId="6694DD76" w14:textId="77777777" w:rsidR="00D3355C" w:rsidRPr="004364B8" w:rsidRDefault="00D3355C" w:rsidP="00D3355C">
      <w:pPr>
        <w:pStyle w:val="RFPAttachmentHeader"/>
        <w:spacing w:before="96"/>
        <w:ind w:left="720"/>
      </w:pPr>
      <w:r w:rsidRPr="004364B8">
        <w:t xml:space="preserve">What to Submit: </w:t>
      </w:r>
    </w:p>
    <w:p w14:paraId="7800DD9E" w14:textId="5F00CA12" w:rsidR="00D3355C" w:rsidRPr="00183F65" w:rsidRDefault="00D3355C" w:rsidP="00D3355C">
      <w:pPr>
        <w:pStyle w:val="RFPAttachmentBullets0"/>
        <w:numPr>
          <w:ilvl w:val="0"/>
          <w:numId w:val="0"/>
        </w:numPr>
        <w:ind w:left="720"/>
        <w:rPr>
          <w:rFonts w:cs="Calibri"/>
          <w:b/>
          <w:bCs/>
          <w:sz w:val="32"/>
          <w:szCs w:val="32"/>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5</w:t>
      </w:r>
      <w:r w:rsidR="00D625BF">
        <w:rPr>
          <w:b/>
          <w:snapToGrid w:val="0"/>
        </w:rPr>
        <w:t>f</w:t>
      </w:r>
      <w:r w:rsidRPr="004364B8">
        <w:rPr>
          <w:b/>
          <w:snapToGrid w:val="0"/>
        </w:rPr>
        <w:t xml:space="preserve"> </w:t>
      </w:r>
      <w:r>
        <w:rPr>
          <w:b/>
          <w:snapToGrid w:val="0"/>
        </w:rPr>
        <w:t>–</w:t>
      </w:r>
      <w:r w:rsidRPr="004364B8">
        <w:rPr>
          <w:b/>
          <w:snapToGrid w:val="0"/>
        </w:rPr>
        <w:t xml:space="preserve"> </w:t>
      </w:r>
      <w:r>
        <w:rPr>
          <w:b/>
          <w:snapToGrid w:val="0"/>
        </w:rPr>
        <w:t>S</w:t>
      </w:r>
      <w:r w:rsidR="00FB212B">
        <w:rPr>
          <w:b/>
          <w:snapToGrid w:val="0"/>
        </w:rPr>
        <w:t>afety</w:t>
      </w:r>
    </w:p>
    <w:p w14:paraId="0D91833E" w14:textId="77777777" w:rsidR="00D3355C" w:rsidRPr="00FE6D84" w:rsidRDefault="00D3355C" w:rsidP="00D3355C">
      <w:pPr>
        <w:pStyle w:val="ListParagraph"/>
        <w:spacing w:before="0" w:after="0" w:line="240" w:lineRule="auto"/>
        <w:ind w:left="1440"/>
        <w:rPr>
          <w:b/>
        </w:rPr>
      </w:pPr>
    </w:p>
    <w:p w14:paraId="77D53545" w14:textId="27277EF6" w:rsidR="001766D1" w:rsidRPr="001766D1" w:rsidRDefault="005E22E6" w:rsidP="001766D1">
      <w:pPr>
        <w:pStyle w:val="ListParagraph"/>
        <w:numPr>
          <w:ilvl w:val="0"/>
          <w:numId w:val="15"/>
        </w:numPr>
        <w:pBdr>
          <w:bottom w:val="single" w:sz="12" w:space="1" w:color="auto"/>
        </w:pBdr>
        <w:spacing w:after="160" w:line="240" w:lineRule="auto"/>
        <w:rPr>
          <w:b/>
          <w:sz w:val="28"/>
          <w:szCs w:val="28"/>
        </w:rPr>
      </w:pPr>
      <w:r w:rsidRPr="001766D1">
        <w:rPr>
          <w:b/>
          <w:sz w:val="28"/>
          <w:szCs w:val="28"/>
        </w:rPr>
        <w:t>Finance</w:t>
      </w:r>
      <w:r w:rsidRPr="001766D1">
        <w:rPr>
          <w:sz w:val="28"/>
          <w:szCs w:val="28"/>
        </w:rPr>
        <w:t xml:space="preserve"> </w:t>
      </w:r>
    </w:p>
    <w:p w14:paraId="419B0261" w14:textId="77777777" w:rsidR="001766D1" w:rsidRDefault="005E22E6" w:rsidP="00EB0262">
      <w:pPr>
        <w:pStyle w:val="ListParagraph"/>
        <w:numPr>
          <w:ilvl w:val="1"/>
          <w:numId w:val="15"/>
        </w:numPr>
        <w:spacing w:before="0" w:after="0" w:line="240" w:lineRule="auto"/>
        <w:rPr>
          <w:b/>
        </w:rPr>
      </w:pPr>
      <w:r w:rsidRPr="005E22E6">
        <w:rPr>
          <w:b/>
        </w:rPr>
        <w:t>Accounting System</w:t>
      </w:r>
    </w:p>
    <w:p w14:paraId="40A88C4E" w14:textId="33F9F33E" w:rsidR="0057275E" w:rsidRDefault="00EB0262" w:rsidP="0057275E">
      <w:pPr>
        <w:pStyle w:val="RFPAttachmentHeader"/>
        <w:spacing w:beforeAutospacing="0" w:line="240" w:lineRule="auto"/>
        <w:ind w:left="720"/>
        <w:rPr>
          <w:rFonts w:asciiTheme="minorHAnsi" w:hAnsiTheme="minorHAnsi"/>
          <w:b w:val="0"/>
          <w:color w:val="262626" w:themeColor="text1" w:themeTint="D9"/>
          <w:sz w:val="23"/>
          <w:szCs w:val="23"/>
        </w:rPr>
      </w:pPr>
      <w:r w:rsidRPr="00EB0262">
        <w:rPr>
          <w:rFonts w:asciiTheme="minorHAnsi" w:hAnsiTheme="minorHAnsi"/>
          <w:b w:val="0"/>
          <w:color w:val="262626" w:themeColor="text1" w:themeTint="D9"/>
          <w:sz w:val="23"/>
          <w:szCs w:val="23"/>
        </w:rPr>
        <w:t xml:space="preserve">Provide written assurance that an accounting system with internal controls and fiscal policies </w:t>
      </w:r>
      <w:r w:rsidR="00D517C2">
        <w:rPr>
          <w:rFonts w:asciiTheme="minorHAnsi" w:hAnsiTheme="minorHAnsi"/>
          <w:b w:val="0"/>
          <w:color w:val="262626" w:themeColor="text1" w:themeTint="D9"/>
          <w:sz w:val="23"/>
          <w:szCs w:val="23"/>
        </w:rPr>
        <w:t xml:space="preserve">is in place for the school, </w:t>
      </w:r>
      <w:r w:rsidRPr="00EB0262">
        <w:rPr>
          <w:rFonts w:asciiTheme="minorHAnsi" w:hAnsiTheme="minorHAnsi"/>
          <w:b w:val="0"/>
          <w:color w:val="262626" w:themeColor="text1" w:themeTint="D9"/>
          <w:sz w:val="23"/>
          <w:szCs w:val="23"/>
        </w:rPr>
        <w:t>and those policies are the same as other schools with the Education Corporation</w:t>
      </w:r>
      <w:r w:rsidR="00975093">
        <w:rPr>
          <w:rFonts w:asciiTheme="minorHAnsi" w:hAnsiTheme="minorHAnsi"/>
          <w:b w:val="0"/>
          <w:color w:val="262626" w:themeColor="text1" w:themeTint="D9"/>
          <w:sz w:val="23"/>
          <w:szCs w:val="23"/>
        </w:rPr>
        <w:t>, as applicable</w:t>
      </w:r>
      <w:r w:rsidRPr="00EB0262">
        <w:rPr>
          <w:rFonts w:asciiTheme="minorHAnsi" w:hAnsiTheme="minorHAnsi"/>
          <w:b w:val="0"/>
          <w:color w:val="262626" w:themeColor="text1" w:themeTint="D9"/>
          <w:sz w:val="23"/>
          <w:szCs w:val="23"/>
        </w:rPr>
        <w:t>.</w:t>
      </w:r>
    </w:p>
    <w:p w14:paraId="3454FB3B" w14:textId="4B4567B6" w:rsidR="00F06618" w:rsidRPr="004364B8" w:rsidRDefault="00F06618" w:rsidP="0057275E">
      <w:pPr>
        <w:pStyle w:val="RFPAttachmentHeader"/>
        <w:spacing w:before="100" w:line="240" w:lineRule="auto"/>
        <w:ind w:left="720"/>
      </w:pPr>
      <w:r w:rsidRPr="004364B8">
        <w:t xml:space="preserve">What to Submit: </w:t>
      </w:r>
    </w:p>
    <w:p w14:paraId="3B36D33C" w14:textId="0EB0461A" w:rsidR="00F06618" w:rsidRPr="00183F65" w:rsidRDefault="00F06618" w:rsidP="00EB0262">
      <w:pPr>
        <w:pStyle w:val="RFPAttachmentBullets0"/>
        <w:numPr>
          <w:ilvl w:val="0"/>
          <w:numId w:val="0"/>
        </w:numPr>
        <w:spacing w:line="240" w:lineRule="auto"/>
        <w:ind w:left="720"/>
        <w:rPr>
          <w:rFonts w:cs="Calibri"/>
          <w:b/>
          <w:bCs/>
          <w:sz w:val="32"/>
          <w:szCs w:val="32"/>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6a</w:t>
      </w:r>
      <w:r w:rsidRPr="004364B8">
        <w:rPr>
          <w:b/>
          <w:snapToGrid w:val="0"/>
        </w:rPr>
        <w:t xml:space="preserve"> </w:t>
      </w:r>
      <w:r>
        <w:rPr>
          <w:b/>
          <w:snapToGrid w:val="0"/>
        </w:rPr>
        <w:t>–</w:t>
      </w:r>
      <w:r w:rsidRPr="004364B8">
        <w:rPr>
          <w:b/>
          <w:snapToGrid w:val="0"/>
        </w:rPr>
        <w:t xml:space="preserve"> </w:t>
      </w:r>
      <w:r>
        <w:rPr>
          <w:b/>
          <w:snapToGrid w:val="0"/>
        </w:rPr>
        <w:t>Accounting System</w:t>
      </w:r>
    </w:p>
    <w:p w14:paraId="61BD9B8E" w14:textId="77777777" w:rsidR="005E22E6" w:rsidRPr="005E22E6" w:rsidRDefault="005E22E6" w:rsidP="001766D1">
      <w:pPr>
        <w:pStyle w:val="ListParagraph"/>
        <w:spacing w:before="0" w:after="0" w:line="240" w:lineRule="auto"/>
        <w:ind w:left="2160"/>
        <w:rPr>
          <w:b/>
        </w:rPr>
      </w:pPr>
      <w:r>
        <w:t xml:space="preserve"> </w:t>
      </w:r>
    </w:p>
    <w:p w14:paraId="67ED5371" w14:textId="77777777" w:rsidR="001766D1" w:rsidRPr="001766D1" w:rsidRDefault="005E22E6" w:rsidP="001C40B8">
      <w:pPr>
        <w:pStyle w:val="ListParagraph"/>
        <w:numPr>
          <w:ilvl w:val="1"/>
          <w:numId w:val="15"/>
        </w:numPr>
        <w:spacing w:after="160" w:line="240" w:lineRule="auto"/>
        <w:rPr>
          <w:b/>
        </w:rPr>
      </w:pPr>
      <w:r w:rsidRPr="005E22E6">
        <w:rPr>
          <w:b/>
        </w:rPr>
        <w:t>Payroll</w:t>
      </w:r>
    </w:p>
    <w:p w14:paraId="00F7E59B" w14:textId="56343C3F" w:rsidR="005D6594" w:rsidRDefault="005D6594" w:rsidP="005D6594">
      <w:pPr>
        <w:pStyle w:val="ListParagraph"/>
        <w:spacing w:before="0" w:after="0" w:line="240" w:lineRule="auto"/>
      </w:pPr>
      <w:r>
        <w:t>Provide evidence that the school has established a payroll system</w:t>
      </w:r>
      <w:r w:rsidR="005E22E6">
        <w:t xml:space="preserve"> and, if offered, properly al</w:t>
      </w:r>
      <w:r>
        <w:t xml:space="preserve">lows employees to consent to 12 </w:t>
      </w:r>
      <w:r w:rsidR="005E22E6">
        <w:t>month payroll.</w:t>
      </w:r>
      <w:r w:rsidR="00343AE3">
        <w:t xml:space="preserve"> </w:t>
      </w:r>
      <w:r w:rsidR="00343AE3" w:rsidRPr="00ED6239">
        <w:t xml:space="preserve">Note that </w:t>
      </w:r>
      <w:r w:rsidR="001F7E47">
        <w:t>schools may submit</w:t>
      </w:r>
      <w:r w:rsidR="00343AE3" w:rsidRPr="00ED6239">
        <w:t xml:space="preserve"> one copy of the contract if it covers all schools. </w:t>
      </w:r>
      <w:r w:rsidR="00343AE3">
        <w:t xml:space="preserve">Also, </w:t>
      </w:r>
      <w:r w:rsidR="001F7E47">
        <w:t xml:space="preserve">the school may submit </w:t>
      </w:r>
      <w:r w:rsidR="00343AE3" w:rsidRPr="00ED6239">
        <w:t>one copy of the deduction policy</w:t>
      </w:r>
      <w:r w:rsidR="00343AE3">
        <w:t>,</w:t>
      </w:r>
      <w:r w:rsidR="00343AE3" w:rsidRPr="00ED6239">
        <w:t xml:space="preserve"> and if it was covered by the Initial Statement or related assurance, </w:t>
      </w:r>
      <w:r w:rsidR="005705BF">
        <w:t>a copy is not required</w:t>
      </w:r>
      <w:r w:rsidR="00343AE3">
        <w:t>.</w:t>
      </w:r>
    </w:p>
    <w:p w14:paraId="483AD0D1" w14:textId="77777777" w:rsidR="005D6594" w:rsidRDefault="005D6594" w:rsidP="005D6594">
      <w:pPr>
        <w:pStyle w:val="ListParagraph"/>
        <w:spacing w:before="0" w:after="0" w:line="240" w:lineRule="auto"/>
      </w:pPr>
    </w:p>
    <w:p w14:paraId="769A2C42" w14:textId="77777777" w:rsidR="005D6594" w:rsidRDefault="005E22E6" w:rsidP="005D6594">
      <w:pPr>
        <w:pStyle w:val="ListParagraph"/>
        <w:spacing w:before="0" w:after="0" w:line="240" w:lineRule="auto"/>
      </w:pPr>
      <w:r>
        <w:t xml:space="preserve">Provide a copy of a contract with a payroll company or documentation of </w:t>
      </w:r>
      <w:r w:rsidR="00540A24">
        <w:t>employment of or contract with persons to handle payroll</w:t>
      </w:r>
      <w:r w:rsidR="00A059CD">
        <w:t>.</w:t>
      </w:r>
    </w:p>
    <w:p w14:paraId="6BF28C47" w14:textId="77777777" w:rsidR="005D6594" w:rsidRPr="004364B8" w:rsidRDefault="005D6594" w:rsidP="0057275E">
      <w:pPr>
        <w:pStyle w:val="RFPAttachmentHeader"/>
        <w:spacing w:before="100"/>
        <w:ind w:left="720"/>
      </w:pPr>
      <w:r w:rsidRPr="004364B8">
        <w:t xml:space="preserve">What to Submit: </w:t>
      </w:r>
    </w:p>
    <w:p w14:paraId="22107249" w14:textId="6C9AB98F" w:rsidR="005D6594" w:rsidRPr="005D6594" w:rsidRDefault="005D6594" w:rsidP="00912E07">
      <w:pPr>
        <w:pStyle w:val="RFPAttachmentBullets0"/>
        <w:numPr>
          <w:ilvl w:val="0"/>
          <w:numId w:val="0"/>
        </w:numPr>
        <w:ind w:left="720"/>
        <w:rPr>
          <w:b/>
        </w:rPr>
      </w:pPr>
      <w:r>
        <w:t>Microsoft Word</w:t>
      </w:r>
      <w:r w:rsidRPr="004364B8">
        <w:rPr>
          <w:vertAlign w:val="superscript"/>
        </w:rPr>
        <w:t>®</w:t>
      </w:r>
      <w:r w:rsidRPr="004364B8">
        <w:rPr>
          <w:color w:val="000000"/>
        </w:rPr>
        <w:t xml:space="preserve"> </w:t>
      </w:r>
      <w:r w:rsidRPr="00114E1C">
        <w:t xml:space="preserve">file </w:t>
      </w:r>
      <w:r w:rsidRPr="007A72F5">
        <w:t>or Adobe</w:t>
      </w:r>
      <w:r w:rsidRPr="00AF1A5F">
        <w:rPr>
          <w:vertAlign w:val="superscript"/>
        </w:rPr>
        <w:t>®</w:t>
      </w:r>
      <w:r w:rsidRPr="007A72F5">
        <w:t xml:space="preserve"> Acrobat</w:t>
      </w:r>
      <w:r w:rsidRPr="00114E1C">
        <w:t xml:space="preserve"> </w:t>
      </w:r>
      <w:r>
        <w:t xml:space="preserve">file </w:t>
      </w:r>
      <w:r w:rsidRPr="00114E1C">
        <w:t>named:</w:t>
      </w:r>
      <w:r w:rsidRPr="004364B8">
        <w:rPr>
          <w:color w:val="000000"/>
        </w:rPr>
        <w:t xml:space="preserve"> </w:t>
      </w:r>
      <w:r>
        <w:rPr>
          <w:b/>
          <w:snapToGrid w:val="0"/>
        </w:rPr>
        <w:t>6b</w:t>
      </w:r>
      <w:r w:rsidRPr="004364B8">
        <w:rPr>
          <w:b/>
          <w:snapToGrid w:val="0"/>
        </w:rPr>
        <w:t xml:space="preserve"> </w:t>
      </w:r>
      <w:r>
        <w:rPr>
          <w:b/>
          <w:snapToGrid w:val="0"/>
        </w:rPr>
        <w:t>–</w:t>
      </w:r>
      <w:r w:rsidRPr="004364B8">
        <w:rPr>
          <w:b/>
          <w:snapToGrid w:val="0"/>
        </w:rPr>
        <w:t xml:space="preserve"> </w:t>
      </w:r>
      <w:r>
        <w:rPr>
          <w:b/>
          <w:snapToGrid w:val="0"/>
        </w:rPr>
        <w:t>Payroll</w:t>
      </w:r>
    </w:p>
    <w:p w14:paraId="7C7AFF38" w14:textId="77777777" w:rsidR="00540A24" w:rsidRPr="00540A24" w:rsidRDefault="00540A24" w:rsidP="001C40B8">
      <w:pPr>
        <w:pStyle w:val="ListParagraph"/>
        <w:spacing w:after="160" w:line="240" w:lineRule="auto"/>
        <w:ind w:left="2160"/>
        <w:rPr>
          <w:b/>
        </w:rPr>
      </w:pPr>
    </w:p>
    <w:p w14:paraId="159DFE55" w14:textId="6897D79D" w:rsidR="00540A24" w:rsidRDefault="00540A24" w:rsidP="001C40B8">
      <w:pPr>
        <w:pStyle w:val="ListParagraph"/>
        <w:numPr>
          <w:ilvl w:val="0"/>
          <w:numId w:val="15"/>
        </w:numPr>
        <w:pBdr>
          <w:bottom w:val="single" w:sz="12" w:space="1" w:color="auto"/>
        </w:pBdr>
        <w:spacing w:after="160" w:line="240" w:lineRule="auto"/>
        <w:rPr>
          <w:b/>
          <w:sz w:val="28"/>
          <w:szCs w:val="28"/>
        </w:rPr>
      </w:pPr>
      <w:r w:rsidRPr="00155FBA">
        <w:rPr>
          <w:b/>
          <w:sz w:val="28"/>
          <w:szCs w:val="28"/>
        </w:rPr>
        <w:lastRenderedPageBreak/>
        <w:t>Compliance</w:t>
      </w:r>
    </w:p>
    <w:p w14:paraId="461D9FB9" w14:textId="3B6CE79D" w:rsidR="00F909B0" w:rsidRPr="00F909B0" w:rsidRDefault="00540A24" w:rsidP="001C40B8">
      <w:pPr>
        <w:pStyle w:val="ListParagraph"/>
        <w:numPr>
          <w:ilvl w:val="1"/>
          <w:numId w:val="15"/>
        </w:numPr>
        <w:spacing w:after="160" w:line="240" w:lineRule="auto"/>
        <w:rPr>
          <w:b/>
        </w:rPr>
      </w:pPr>
      <w:r w:rsidRPr="00540A24">
        <w:rPr>
          <w:b/>
        </w:rPr>
        <w:t xml:space="preserve">Compliance </w:t>
      </w:r>
      <w:r w:rsidR="00F909B0">
        <w:rPr>
          <w:b/>
        </w:rPr>
        <w:t>C</w:t>
      </w:r>
      <w:r w:rsidRPr="00540A24">
        <w:rPr>
          <w:b/>
        </w:rPr>
        <w:t>ontact</w:t>
      </w:r>
    </w:p>
    <w:p w14:paraId="6932C770" w14:textId="24DE93AA" w:rsidR="00540A24" w:rsidRPr="00F909B0" w:rsidRDefault="00540A24" w:rsidP="00F909B0">
      <w:pPr>
        <w:pStyle w:val="ListParagraph"/>
        <w:spacing w:after="160" w:line="240" w:lineRule="auto"/>
        <w:rPr>
          <w:b/>
        </w:rPr>
      </w:pPr>
      <w:r>
        <w:t>Provide the name</w:t>
      </w:r>
      <w:r w:rsidR="00D517C2">
        <w:t>, email address,</w:t>
      </w:r>
      <w:r>
        <w:t xml:space="preserve"> and </w:t>
      </w:r>
      <w:r w:rsidR="00D517C2">
        <w:t xml:space="preserve">phone number </w:t>
      </w:r>
      <w:r>
        <w:t>of the person who will serve as the primary contact</w:t>
      </w:r>
      <w:r w:rsidR="00F909B0">
        <w:t xml:space="preserve"> and liaise with the Institute with regard to compliance</w:t>
      </w:r>
      <w:r>
        <w:t>.</w:t>
      </w:r>
    </w:p>
    <w:p w14:paraId="42D0253F" w14:textId="77777777" w:rsidR="00F909B0" w:rsidRPr="006F5E02" w:rsidRDefault="00F909B0" w:rsidP="00F66D39">
      <w:pPr>
        <w:pStyle w:val="RFPAttachmentHeader"/>
        <w:spacing w:before="100"/>
        <w:ind w:left="720"/>
        <w:rPr>
          <w:szCs w:val="22"/>
        </w:rPr>
      </w:pPr>
      <w:r w:rsidRPr="006F5E02">
        <w:rPr>
          <w:szCs w:val="22"/>
        </w:rPr>
        <w:t xml:space="preserve">What to Submit: </w:t>
      </w:r>
    </w:p>
    <w:p w14:paraId="74D319A5" w14:textId="2C638D26" w:rsidR="00F909B0" w:rsidRPr="006F5E02" w:rsidRDefault="00F909B0" w:rsidP="00F909B0">
      <w:pPr>
        <w:pStyle w:val="ListParagraph"/>
        <w:spacing w:after="160" w:line="240" w:lineRule="auto"/>
        <w:rPr>
          <w:b/>
          <w:color w:val="595959" w:themeColor="text1" w:themeTint="A6"/>
          <w:sz w:val="22"/>
          <w:szCs w:val="22"/>
        </w:rPr>
      </w:pPr>
      <w:r w:rsidRPr="006F5E02">
        <w:rPr>
          <w:color w:val="595959" w:themeColor="text1" w:themeTint="A6"/>
          <w:sz w:val="22"/>
          <w:szCs w:val="22"/>
        </w:rPr>
        <w:t>Microsoft Word</w:t>
      </w:r>
      <w:r w:rsidRPr="006F5E02">
        <w:rPr>
          <w:color w:val="595959" w:themeColor="text1" w:themeTint="A6"/>
          <w:sz w:val="22"/>
          <w:szCs w:val="22"/>
          <w:vertAlign w:val="superscript"/>
        </w:rPr>
        <w:t>®</w:t>
      </w:r>
      <w:r w:rsidRPr="006F5E02">
        <w:rPr>
          <w:color w:val="595959" w:themeColor="text1" w:themeTint="A6"/>
          <w:sz w:val="22"/>
          <w:szCs w:val="22"/>
        </w:rPr>
        <w:t xml:space="preserve"> file or Adobe</w:t>
      </w:r>
      <w:r w:rsidRPr="006F5E02">
        <w:rPr>
          <w:color w:val="595959" w:themeColor="text1" w:themeTint="A6"/>
          <w:sz w:val="22"/>
          <w:szCs w:val="22"/>
          <w:vertAlign w:val="superscript"/>
        </w:rPr>
        <w:t>®</w:t>
      </w:r>
      <w:r w:rsidRPr="006F5E02">
        <w:rPr>
          <w:color w:val="595959" w:themeColor="text1" w:themeTint="A6"/>
          <w:sz w:val="22"/>
          <w:szCs w:val="22"/>
        </w:rPr>
        <w:t xml:space="preserve"> Acrobat file named: </w:t>
      </w:r>
      <w:r w:rsidRPr="006F5E02">
        <w:rPr>
          <w:b/>
          <w:snapToGrid w:val="0"/>
          <w:color w:val="595959" w:themeColor="text1" w:themeTint="A6"/>
          <w:sz w:val="22"/>
          <w:szCs w:val="22"/>
        </w:rPr>
        <w:t>7a – Compliance</w:t>
      </w:r>
      <w:r w:rsidR="00F66D39" w:rsidRPr="006F5E02">
        <w:rPr>
          <w:b/>
          <w:snapToGrid w:val="0"/>
          <w:color w:val="595959" w:themeColor="text1" w:themeTint="A6"/>
          <w:sz w:val="22"/>
          <w:szCs w:val="22"/>
        </w:rPr>
        <w:t xml:space="preserve"> Contact</w:t>
      </w:r>
    </w:p>
    <w:p w14:paraId="5C19F53E" w14:textId="77777777" w:rsidR="00A44F90" w:rsidRPr="00540A24" w:rsidRDefault="00A44F90" w:rsidP="001C40B8">
      <w:pPr>
        <w:pStyle w:val="ListParagraph"/>
        <w:spacing w:after="160" w:line="240" w:lineRule="auto"/>
        <w:ind w:left="1440"/>
        <w:rPr>
          <w:b/>
        </w:rPr>
      </w:pPr>
    </w:p>
    <w:p w14:paraId="150E78B8" w14:textId="77777777" w:rsidR="007F5CBD" w:rsidRPr="007F5CBD" w:rsidRDefault="00540A24" w:rsidP="007F5CBD">
      <w:pPr>
        <w:pStyle w:val="ListParagraph"/>
        <w:numPr>
          <w:ilvl w:val="1"/>
          <w:numId w:val="15"/>
        </w:numPr>
        <w:spacing w:before="0" w:after="0" w:line="240" w:lineRule="auto"/>
        <w:rPr>
          <w:b/>
        </w:rPr>
      </w:pPr>
      <w:r w:rsidRPr="00540A24">
        <w:rPr>
          <w:b/>
        </w:rPr>
        <w:t>Mandated Reporting</w:t>
      </w:r>
    </w:p>
    <w:p w14:paraId="1FC42E1F" w14:textId="77777777" w:rsidR="007F5CBD" w:rsidRDefault="007F5CBD" w:rsidP="007F5CBD">
      <w:pPr>
        <w:pStyle w:val="ListParagraph"/>
        <w:spacing w:before="0" w:after="0" w:line="240" w:lineRule="auto"/>
      </w:pPr>
      <w:r>
        <w:t>Provide evidence that t</w:t>
      </w:r>
      <w:r w:rsidR="00540A24">
        <w:t>he school has developed required policies related to Mandated Reporter Child Abuse policies.</w:t>
      </w:r>
    </w:p>
    <w:p w14:paraId="7020DB20" w14:textId="77777777" w:rsidR="007F5CBD" w:rsidRDefault="007F5CBD" w:rsidP="007F5CBD">
      <w:pPr>
        <w:pStyle w:val="ListParagraph"/>
        <w:spacing w:before="0" w:after="0" w:line="240" w:lineRule="auto"/>
      </w:pPr>
    </w:p>
    <w:p w14:paraId="52399C1F" w14:textId="0C396E33" w:rsidR="00540A24" w:rsidRDefault="00540A24" w:rsidP="007F5CBD">
      <w:pPr>
        <w:pStyle w:val="ListParagraph"/>
        <w:spacing w:before="0" w:after="0" w:line="240" w:lineRule="auto"/>
      </w:pPr>
      <w:r w:rsidRPr="00540A24">
        <w:t xml:space="preserve">Provide </w:t>
      </w:r>
      <w:r>
        <w:t xml:space="preserve">written assurance that the school has provided written materials </w:t>
      </w:r>
      <w:r w:rsidR="00D517C2">
        <w:t xml:space="preserve">to mandated reporters </w:t>
      </w:r>
      <w:r>
        <w:t>explaining the requirements</w:t>
      </w:r>
      <w:r w:rsidR="00A059CD">
        <w:t>.</w:t>
      </w:r>
    </w:p>
    <w:p w14:paraId="6B8EA737" w14:textId="77777777" w:rsidR="007F5CBD" w:rsidRPr="007F5CBD" w:rsidRDefault="007F5CBD" w:rsidP="007F5CBD">
      <w:pPr>
        <w:pStyle w:val="ListParagraph"/>
        <w:spacing w:before="0" w:after="0" w:line="240" w:lineRule="auto"/>
        <w:rPr>
          <w:b/>
        </w:rPr>
      </w:pPr>
    </w:p>
    <w:p w14:paraId="072731EC" w14:textId="5D3D0A19" w:rsidR="00540A24" w:rsidRDefault="00540A24" w:rsidP="007F5CBD">
      <w:pPr>
        <w:ind w:firstLine="720"/>
      </w:pPr>
      <w:r>
        <w:t>Provide written assurance the school has conducted, or will conduct annual training.</w:t>
      </w:r>
    </w:p>
    <w:p w14:paraId="3BE83411" w14:textId="77777777" w:rsidR="00627E30" w:rsidRPr="006F5E02" w:rsidRDefault="00627E30" w:rsidP="00381B9C">
      <w:pPr>
        <w:pStyle w:val="RFPAttachmentHeader"/>
        <w:spacing w:before="100"/>
        <w:ind w:left="720"/>
        <w:rPr>
          <w:szCs w:val="22"/>
        </w:rPr>
      </w:pPr>
      <w:r w:rsidRPr="006F5E02">
        <w:rPr>
          <w:szCs w:val="22"/>
        </w:rPr>
        <w:t xml:space="preserve">What to Submit: </w:t>
      </w:r>
    </w:p>
    <w:p w14:paraId="5622466B" w14:textId="449A78A9" w:rsidR="00627E30" w:rsidRPr="00A44F90" w:rsidRDefault="00627E30" w:rsidP="00627E30">
      <w:pPr>
        <w:pStyle w:val="ListParagraph"/>
        <w:spacing w:after="160" w:line="240" w:lineRule="auto"/>
        <w:rPr>
          <w:b/>
        </w:rPr>
      </w:pPr>
      <w:r w:rsidRPr="006F5E02">
        <w:rPr>
          <w:color w:val="595959" w:themeColor="text1" w:themeTint="A6"/>
          <w:sz w:val="22"/>
          <w:szCs w:val="22"/>
        </w:rPr>
        <w:t>Microsoft Word</w:t>
      </w:r>
      <w:r w:rsidRPr="006F5E02">
        <w:rPr>
          <w:color w:val="595959" w:themeColor="text1" w:themeTint="A6"/>
          <w:sz w:val="22"/>
          <w:szCs w:val="22"/>
          <w:vertAlign w:val="superscript"/>
        </w:rPr>
        <w:t>®</w:t>
      </w:r>
      <w:r w:rsidRPr="006F5E02">
        <w:rPr>
          <w:color w:val="595959" w:themeColor="text1" w:themeTint="A6"/>
          <w:sz w:val="22"/>
          <w:szCs w:val="22"/>
        </w:rPr>
        <w:t xml:space="preserve"> file or Adobe</w:t>
      </w:r>
      <w:r w:rsidRPr="006F5E02">
        <w:rPr>
          <w:color w:val="595959" w:themeColor="text1" w:themeTint="A6"/>
          <w:sz w:val="22"/>
          <w:szCs w:val="22"/>
          <w:vertAlign w:val="superscript"/>
        </w:rPr>
        <w:t>®</w:t>
      </w:r>
      <w:r w:rsidRPr="006F5E02">
        <w:rPr>
          <w:color w:val="595959" w:themeColor="text1" w:themeTint="A6"/>
          <w:sz w:val="22"/>
          <w:szCs w:val="22"/>
        </w:rPr>
        <w:t xml:space="preserve"> Acrobat file named: </w:t>
      </w:r>
      <w:r w:rsidRPr="006F5E02">
        <w:rPr>
          <w:b/>
          <w:snapToGrid w:val="0"/>
          <w:color w:val="595959" w:themeColor="text1" w:themeTint="A6"/>
          <w:sz w:val="22"/>
          <w:szCs w:val="22"/>
        </w:rPr>
        <w:t>7b – Mandated Reporting</w:t>
      </w:r>
    </w:p>
    <w:p w14:paraId="05B2EA5A" w14:textId="25AB3F1D" w:rsidR="00A44F90" w:rsidRDefault="00A44F90" w:rsidP="001C40B8">
      <w:pPr>
        <w:pStyle w:val="ListParagraph"/>
        <w:spacing w:after="160" w:line="240" w:lineRule="auto"/>
        <w:ind w:left="2160"/>
      </w:pPr>
    </w:p>
    <w:p w14:paraId="0CD67E10" w14:textId="77777777" w:rsidR="00381B9C" w:rsidRDefault="00540A24" w:rsidP="001C40B8">
      <w:pPr>
        <w:pStyle w:val="ListParagraph"/>
        <w:numPr>
          <w:ilvl w:val="1"/>
          <w:numId w:val="15"/>
        </w:numPr>
        <w:spacing w:after="160" w:line="240" w:lineRule="auto"/>
      </w:pPr>
      <w:r w:rsidRPr="00540A24">
        <w:rPr>
          <w:b/>
        </w:rPr>
        <w:t>Initial Statement Process</w:t>
      </w:r>
    </w:p>
    <w:p w14:paraId="1302F52B" w14:textId="5757F855" w:rsidR="005D1B2C" w:rsidRDefault="00381B9C" w:rsidP="00381B9C">
      <w:pPr>
        <w:pStyle w:val="ListParagraph"/>
        <w:spacing w:after="160" w:line="240" w:lineRule="auto"/>
      </w:pPr>
      <w:r>
        <w:t>Provide c</w:t>
      </w:r>
      <w:r w:rsidR="005E579B">
        <w:t>onfirmation that the Initial Statement process in the Charter Agreement is complete including all follow-up steps. If not complete, p</w:t>
      </w:r>
      <w:r w:rsidR="00540A24">
        <w:t xml:space="preserve">rovide a report by </w:t>
      </w:r>
      <w:r w:rsidR="00E66E95">
        <w:t xml:space="preserve">the </w:t>
      </w:r>
      <w:r w:rsidR="00540A24">
        <w:t xml:space="preserve"> independent </w:t>
      </w:r>
      <w:r w:rsidR="00E66E95">
        <w:t xml:space="preserve">accountant of the status of the process including the status of the independent accountant’s report </w:t>
      </w:r>
      <w:r w:rsidR="004D26AB">
        <w:t xml:space="preserve"> including any required follow-up and the time frame therefor</w:t>
      </w:r>
      <w:r w:rsidR="005E579B">
        <w:t xml:space="preserve"> in accordance with the Charter Agreement</w:t>
      </w:r>
      <w:r w:rsidR="00540A24">
        <w:t>.</w:t>
      </w:r>
      <w:r w:rsidR="00C108BB">
        <w:t xml:space="preserve"> </w:t>
      </w:r>
    </w:p>
    <w:p w14:paraId="33A91619" w14:textId="77777777" w:rsidR="005D1B2C" w:rsidRDefault="005D1B2C" w:rsidP="00381B9C">
      <w:pPr>
        <w:pStyle w:val="ListParagraph"/>
        <w:spacing w:after="160" w:line="240" w:lineRule="auto"/>
      </w:pPr>
    </w:p>
    <w:p w14:paraId="3BD53A57" w14:textId="224F1BEE" w:rsidR="00540A24" w:rsidRDefault="005D1B2C" w:rsidP="00381B9C">
      <w:pPr>
        <w:pStyle w:val="ListParagraph"/>
        <w:spacing w:after="160" w:line="240" w:lineRule="auto"/>
      </w:pPr>
      <w:r>
        <w:t>If the school is an additional school of an education corporation already operating one or more schools, the education corporation’s treasurer, or an employee specifically authorized by the board, may certify that substantially similar financial controls to the ones in the other schools of the education corporation have been instituted for the school</w:t>
      </w:r>
      <w:r w:rsidR="00CC78E0">
        <w:t>.</w:t>
      </w:r>
    </w:p>
    <w:p w14:paraId="189191A1" w14:textId="77777777" w:rsidR="00381B9C" w:rsidRPr="006F5E02" w:rsidRDefault="00381B9C" w:rsidP="00381B9C">
      <w:pPr>
        <w:pStyle w:val="RFPAttachmentHeader"/>
        <w:spacing w:before="100"/>
        <w:ind w:left="720"/>
        <w:rPr>
          <w:szCs w:val="22"/>
        </w:rPr>
      </w:pPr>
      <w:r w:rsidRPr="006F5E02">
        <w:rPr>
          <w:szCs w:val="22"/>
        </w:rPr>
        <w:t xml:space="preserve">What to Submit: </w:t>
      </w:r>
    </w:p>
    <w:p w14:paraId="238C8623" w14:textId="76583630" w:rsidR="00381B9C" w:rsidRPr="006F5E02" w:rsidRDefault="00381B9C" w:rsidP="00381B9C">
      <w:pPr>
        <w:pStyle w:val="ListParagraph"/>
        <w:spacing w:after="160" w:line="240" w:lineRule="auto"/>
        <w:rPr>
          <w:b/>
          <w:color w:val="595959" w:themeColor="text1" w:themeTint="A6"/>
          <w:sz w:val="22"/>
          <w:szCs w:val="22"/>
        </w:rPr>
      </w:pPr>
      <w:r w:rsidRPr="006F5E02">
        <w:rPr>
          <w:sz w:val="22"/>
          <w:szCs w:val="22"/>
        </w:rPr>
        <w:t>Submit a Microsoft Word</w:t>
      </w:r>
      <w:r w:rsidRPr="006F5E02">
        <w:rPr>
          <w:sz w:val="22"/>
          <w:szCs w:val="22"/>
          <w:vertAlign w:val="superscript"/>
        </w:rPr>
        <w:t>®</w:t>
      </w:r>
      <w:r w:rsidRPr="006F5E02">
        <w:rPr>
          <w:color w:val="000000"/>
          <w:sz w:val="22"/>
          <w:szCs w:val="22"/>
        </w:rPr>
        <w:t xml:space="preserve"> </w:t>
      </w:r>
      <w:r w:rsidRPr="006F5E02">
        <w:rPr>
          <w:sz w:val="22"/>
          <w:szCs w:val="22"/>
        </w:rPr>
        <w:t>file or Adobe</w:t>
      </w:r>
      <w:r w:rsidRPr="006F5E02">
        <w:rPr>
          <w:sz w:val="22"/>
          <w:szCs w:val="22"/>
          <w:vertAlign w:val="superscript"/>
        </w:rPr>
        <w:t>®</w:t>
      </w:r>
      <w:r w:rsidRPr="006F5E02">
        <w:rPr>
          <w:sz w:val="22"/>
          <w:szCs w:val="22"/>
        </w:rPr>
        <w:t xml:space="preserve"> Acrobat file named:</w:t>
      </w:r>
      <w:r w:rsidRPr="006F5E02">
        <w:rPr>
          <w:color w:val="000000"/>
          <w:sz w:val="22"/>
          <w:szCs w:val="22"/>
        </w:rPr>
        <w:t xml:space="preserve"> </w:t>
      </w:r>
      <w:r w:rsidRPr="006F5E02">
        <w:rPr>
          <w:b/>
          <w:snapToGrid w:val="0"/>
          <w:color w:val="595959" w:themeColor="text1" w:themeTint="A6"/>
          <w:sz w:val="22"/>
          <w:szCs w:val="22"/>
        </w:rPr>
        <w:t>7</w:t>
      </w:r>
      <w:r w:rsidR="001F5D25" w:rsidRPr="006F5E02">
        <w:rPr>
          <w:b/>
          <w:snapToGrid w:val="0"/>
          <w:color w:val="595959" w:themeColor="text1" w:themeTint="A6"/>
          <w:sz w:val="22"/>
          <w:szCs w:val="22"/>
        </w:rPr>
        <w:t>c</w:t>
      </w:r>
      <w:r w:rsidRPr="006F5E02">
        <w:rPr>
          <w:b/>
          <w:snapToGrid w:val="0"/>
          <w:color w:val="595959" w:themeColor="text1" w:themeTint="A6"/>
          <w:sz w:val="22"/>
          <w:szCs w:val="22"/>
        </w:rPr>
        <w:t xml:space="preserve"> – </w:t>
      </w:r>
      <w:r w:rsidR="00B44612" w:rsidRPr="006F5E02">
        <w:rPr>
          <w:b/>
          <w:snapToGrid w:val="0"/>
          <w:color w:val="595959" w:themeColor="text1" w:themeTint="A6"/>
          <w:sz w:val="22"/>
          <w:szCs w:val="22"/>
        </w:rPr>
        <w:t>Initial Statement Process</w:t>
      </w:r>
    </w:p>
    <w:p w14:paraId="7E2BE58E" w14:textId="77777777" w:rsidR="008F51B5" w:rsidRDefault="008F51B5" w:rsidP="001C40B8">
      <w:pPr>
        <w:pStyle w:val="Heading1"/>
        <w:tabs>
          <w:tab w:val="left" w:pos="2880"/>
        </w:tabs>
        <w:rPr>
          <w:rFonts w:cs="Calibri"/>
          <w:sz w:val="23"/>
          <w:szCs w:val="23"/>
          <w:u w:val="single"/>
        </w:rPr>
      </w:pPr>
      <w:r>
        <w:rPr>
          <w:rFonts w:cs="Calibri"/>
          <w:sz w:val="23"/>
          <w:szCs w:val="23"/>
          <w:u w:val="single"/>
        </w:rPr>
        <w:br w:type="page"/>
      </w:r>
    </w:p>
    <w:p w14:paraId="75128380" w14:textId="32271FEB" w:rsidR="00AA7F4A" w:rsidRDefault="00C9666F" w:rsidP="00546F7C">
      <w:pPr>
        <w:pStyle w:val="Heading2"/>
        <w:spacing w:before="120" w:after="120"/>
        <w:rPr>
          <w:b/>
        </w:rPr>
      </w:pPr>
      <w:r w:rsidRPr="00383BDD">
        <w:rPr>
          <w:b/>
        </w:rPr>
        <w:lastRenderedPageBreak/>
        <w:t>FACILITIES</w:t>
      </w:r>
      <w:r w:rsidR="00623C5F" w:rsidRPr="00383BDD">
        <w:rPr>
          <w:b/>
        </w:rPr>
        <w:t>/PHYSICAL PLANT</w:t>
      </w:r>
      <w:r w:rsidRPr="00383BDD">
        <w:rPr>
          <w:b/>
        </w:rPr>
        <w:t xml:space="preserve"> CHECKLIST</w:t>
      </w:r>
    </w:p>
    <w:p w14:paraId="49224F0B" w14:textId="734B6054" w:rsidR="00546F7C" w:rsidRPr="00546F7C" w:rsidRDefault="00546F7C" w:rsidP="00546F7C">
      <w:pPr>
        <w:spacing w:after="120"/>
        <w:rPr>
          <w:lang w:eastAsia="ja-JP"/>
        </w:rPr>
      </w:pPr>
      <w:r>
        <w:t>During the Prior Action Visit, the Institute will check for completion of the following items.</w:t>
      </w:r>
    </w:p>
    <w:tbl>
      <w:tblPr>
        <w:tblStyle w:val="TableGrid"/>
        <w:tblW w:w="0" w:type="auto"/>
        <w:tblLook w:val="04A0" w:firstRow="1" w:lastRow="0" w:firstColumn="1" w:lastColumn="0" w:noHBand="0" w:noVBand="1"/>
      </w:tblPr>
      <w:tblGrid>
        <w:gridCol w:w="1525"/>
        <w:gridCol w:w="4140"/>
        <w:gridCol w:w="3685"/>
      </w:tblGrid>
      <w:tr w:rsidR="00383BDD" w14:paraId="54E2E7AB" w14:textId="77777777" w:rsidTr="00C67E33">
        <w:tc>
          <w:tcPr>
            <w:tcW w:w="1525" w:type="dxa"/>
            <w:tcBorders>
              <w:bottom w:val="single" w:sz="4" w:space="0" w:color="auto"/>
            </w:tcBorders>
            <w:shd w:val="clear" w:color="auto" w:fill="DBE5F1" w:themeFill="accent1" w:themeFillTint="33"/>
          </w:tcPr>
          <w:p w14:paraId="3EE5DBE0" w14:textId="77777777" w:rsidR="00383BDD" w:rsidRPr="00F02EA6" w:rsidRDefault="00383BDD" w:rsidP="00383BDD">
            <w:pPr>
              <w:rPr>
                <w:rFonts w:asciiTheme="minorHAnsi" w:hAnsiTheme="minorHAnsi"/>
                <w:b/>
                <w:color w:val="244061" w:themeColor="accent1" w:themeShade="80"/>
              </w:rPr>
            </w:pPr>
            <w:r w:rsidRPr="00F02EA6">
              <w:rPr>
                <w:rFonts w:asciiTheme="minorHAnsi" w:hAnsiTheme="minorHAnsi"/>
                <w:b/>
                <w:color w:val="244061" w:themeColor="accent1" w:themeShade="80"/>
              </w:rPr>
              <w:t>Item Number</w:t>
            </w:r>
          </w:p>
        </w:tc>
        <w:tc>
          <w:tcPr>
            <w:tcW w:w="4140" w:type="dxa"/>
            <w:tcBorders>
              <w:bottom w:val="single" w:sz="4" w:space="0" w:color="auto"/>
            </w:tcBorders>
            <w:shd w:val="clear" w:color="auto" w:fill="DBE5F1" w:themeFill="accent1" w:themeFillTint="33"/>
          </w:tcPr>
          <w:p w14:paraId="1330F4AC" w14:textId="77777777" w:rsidR="00383BDD" w:rsidRPr="00F02EA6" w:rsidRDefault="00383BDD" w:rsidP="00383BDD">
            <w:pPr>
              <w:rPr>
                <w:rFonts w:asciiTheme="minorHAnsi" w:hAnsiTheme="minorHAnsi"/>
                <w:b/>
                <w:color w:val="244061" w:themeColor="accent1" w:themeShade="80"/>
              </w:rPr>
            </w:pPr>
            <w:r w:rsidRPr="00F02EA6">
              <w:rPr>
                <w:rFonts w:asciiTheme="minorHAnsi" w:hAnsiTheme="minorHAnsi"/>
                <w:b/>
                <w:color w:val="244061" w:themeColor="accent1" w:themeShade="80"/>
              </w:rPr>
              <w:t>ITEM/DELIVERABLE</w:t>
            </w:r>
          </w:p>
        </w:tc>
        <w:tc>
          <w:tcPr>
            <w:tcW w:w="3685" w:type="dxa"/>
            <w:tcBorders>
              <w:bottom w:val="single" w:sz="4" w:space="0" w:color="auto"/>
            </w:tcBorders>
            <w:shd w:val="clear" w:color="auto" w:fill="DBE5F1" w:themeFill="accent1" w:themeFillTint="33"/>
          </w:tcPr>
          <w:p w14:paraId="71B20125" w14:textId="1824FB9E" w:rsidR="00383BDD" w:rsidRPr="00F02EA6" w:rsidRDefault="00383BDD" w:rsidP="00C209DA">
            <w:pPr>
              <w:rPr>
                <w:rFonts w:asciiTheme="minorHAnsi" w:hAnsiTheme="minorHAnsi"/>
                <w:b/>
                <w:color w:val="244061" w:themeColor="accent1" w:themeShade="80"/>
              </w:rPr>
            </w:pPr>
            <w:r w:rsidRPr="00F02EA6">
              <w:rPr>
                <w:rFonts w:asciiTheme="minorHAnsi" w:hAnsiTheme="minorHAnsi"/>
                <w:b/>
                <w:color w:val="244061" w:themeColor="accent1" w:themeShade="80"/>
              </w:rPr>
              <w:t xml:space="preserve">School Checklist: </w:t>
            </w:r>
            <w:r>
              <w:rPr>
                <w:rFonts w:asciiTheme="minorHAnsi" w:hAnsiTheme="minorHAnsi"/>
                <w:b/>
                <w:color w:val="244061" w:themeColor="accent1" w:themeShade="80"/>
              </w:rPr>
              <w:t>Date</w:t>
            </w:r>
            <w:r w:rsidRPr="00F02EA6">
              <w:rPr>
                <w:rFonts w:asciiTheme="minorHAnsi" w:hAnsiTheme="minorHAnsi"/>
                <w:b/>
                <w:color w:val="244061" w:themeColor="accent1" w:themeShade="80"/>
              </w:rPr>
              <w:t xml:space="preserve"> </w:t>
            </w:r>
            <w:r w:rsidR="00C209DA">
              <w:rPr>
                <w:rFonts w:asciiTheme="minorHAnsi" w:hAnsiTheme="minorHAnsi"/>
                <w:b/>
                <w:color w:val="244061" w:themeColor="accent1" w:themeShade="80"/>
              </w:rPr>
              <w:t>Complete</w:t>
            </w:r>
          </w:p>
        </w:tc>
      </w:tr>
      <w:tr w:rsidR="00383BDD" w14:paraId="344C6697" w14:textId="77777777" w:rsidTr="00383BDD">
        <w:tc>
          <w:tcPr>
            <w:tcW w:w="9350" w:type="dxa"/>
            <w:gridSpan w:val="3"/>
            <w:shd w:val="clear" w:color="auto" w:fill="365F91" w:themeFill="accent1" w:themeFillShade="BF"/>
          </w:tcPr>
          <w:p w14:paraId="1FDE7572" w14:textId="77777777" w:rsidR="00383BDD" w:rsidRPr="00910E93" w:rsidRDefault="00383BDD" w:rsidP="00383BDD">
            <w:pPr>
              <w:rPr>
                <w:b/>
                <w:color w:val="FFFFFF" w:themeColor="background1"/>
              </w:rPr>
            </w:pPr>
            <w:r w:rsidRPr="00910E93">
              <w:rPr>
                <w:rFonts w:asciiTheme="minorHAnsi" w:hAnsiTheme="minorHAnsi"/>
                <w:b/>
                <w:color w:val="FFFFFF" w:themeColor="background1"/>
              </w:rPr>
              <w:t>1.</w:t>
            </w:r>
            <w:r>
              <w:t xml:space="preserve"> </w:t>
            </w:r>
            <w:r w:rsidRPr="00910E93">
              <w:rPr>
                <w:b/>
                <w:color w:val="FFFFFF" w:themeColor="background1"/>
              </w:rPr>
              <w:t>SIGNAGE</w:t>
            </w:r>
          </w:p>
        </w:tc>
      </w:tr>
      <w:tr w:rsidR="00383BDD" w14:paraId="3C35E666" w14:textId="77777777" w:rsidTr="00C67E33">
        <w:tc>
          <w:tcPr>
            <w:tcW w:w="1525" w:type="dxa"/>
          </w:tcPr>
          <w:p w14:paraId="72086FF7" w14:textId="449C34DF" w:rsidR="00383BDD" w:rsidRDefault="00EA0F0F" w:rsidP="00383BDD">
            <w:pPr>
              <w:rPr>
                <w:rFonts w:asciiTheme="minorHAnsi" w:hAnsiTheme="minorHAnsi"/>
              </w:rPr>
            </w:pPr>
            <w:r>
              <w:rPr>
                <w:rFonts w:asciiTheme="minorHAnsi" w:hAnsiTheme="minorHAnsi"/>
              </w:rPr>
              <w:t>1a</w:t>
            </w:r>
          </w:p>
        </w:tc>
        <w:tc>
          <w:tcPr>
            <w:tcW w:w="4140" w:type="dxa"/>
          </w:tcPr>
          <w:p w14:paraId="48BC5103" w14:textId="77777777" w:rsidR="00383BDD" w:rsidRDefault="00383BDD" w:rsidP="00383BDD">
            <w:pPr>
              <w:rPr>
                <w:rFonts w:asciiTheme="minorHAnsi" w:hAnsiTheme="minorHAnsi"/>
              </w:rPr>
            </w:pPr>
            <w:r>
              <w:rPr>
                <w:rFonts w:asciiTheme="minorHAnsi" w:hAnsiTheme="minorHAnsi"/>
              </w:rPr>
              <w:t>Exterior Signage</w:t>
            </w:r>
          </w:p>
        </w:tc>
        <w:tc>
          <w:tcPr>
            <w:tcW w:w="3685" w:type="dxa"/>
          </w:tcPr>
          <w:p w14:paraId="7D799429" w14:textId="77777777" w:rsidR="00383BDD" w:rsidRDefault="00383BDD" w:rsidP="00383BDD">
            <w:pPr>
              <w:rPr>
                <w:rFonts w:asciiTheme="minorHAnsi" w:hAnsiTheme="minorHAnsi"/>
              </w:rPr>
            </w:pPr>
          </w:p>
        </w:tc>
      </w:tr>
      <w:tr w:rsidR="00383BDD" w:rsidRPr="005906DD" w14:paraId="2F3D5FAB" w14:textId="77777777" w:rsidTr="00C67E33">
        <w:tc>
          <w:tcPr>
            <w:tcW w:w="1525" w:type="dxa"/>
          </w:tcPr>
          <w:p w14:paraId="7AD4BA7B" w14:textId="3C054AA7" w:rsidR="00383BDD" w:rsidRDefault="00EA0F0F" w:rsidP="00383BDD">
            <w:pPr>
              <w:rPr>
                <w:rFonts w:asciiTheme="minorHAnsi" w:hAnsiTheme="minorHAnsi"/>
              </w:rPr>
            </w:pPr>
            <w:r>
              <w:rPr>
                <w:rFonts w:asciiTheme="minorHAnsi" w:hAnsiTheme="minorHAnsi"/>
              </w:rPr>
              <w:t>1b</w:t>
            </w:r>
          </w:p>
        </w:tc>
        <w:tc>
          <w:tcPr>
            <w:tcW w:w="4140" w:type="dxa"/>
          </w:tcPr>
          <w:p w14:paraId="4E03024F" w14:textId="77777777" w:rsidR="00383BDD" w:rsidRDefault="00383BDD" w:rsidP="00383BDD">
            <w:pPr>
              <w:rPr>
                <w:rFonts w:asciiTheme="minorHAnsi" w:hAnsiTheme="minorHAnsi"/>
              </w:rPr>
            </w:pPr>
            <w:r>
              <w:rPr>
                <w:rFonts w:asciiTheme="minorHAnsi" w:hAnsiTheme="minorHAnsi"/>
              </w:rPr>
              <w:t>Religious Symbols</w:t>
            </w:r>
          </w:p>
        </w:tc>
        <w:tc>
          <w:tcPr>
            <w:tcW w:w="3685" w:type="dxa"/>
          </w:tcPr>
          <w:p w14:paraId="157471C5" w14:textId="77777777" w:rsidR="00383BDD" w:rsidRDefault="00383BDD" w:rsidP="00383BDD">
            <w:pPr>
              <w:rPr>
                <w:rFonts w:asciiTheme="minorHAnsi" w:hAnsiTheme="minorHAnsi"/>
              </w:rPr>
            </w:pPr>
          </w:p>
        </w:tc>
      </w:tr>
      <w:tr w:rsidR="00383BDD" w14:paraId="37A302EF" w14:textId="77777777" w:rsidTr="00C67E33">
        <w:tc>
          <w:tcPr>
            <w:tcW w:w="1525" w:type="dxa"/>
            <w:tcBorders>
              <w:bottom w:val="single" w:sz="4" w:space="0" w:color="auto"/>
            </w:tcBorders>
          </w:tcPr>
          <w:p w14:paraId="608BF970" w14:textId="261B7E52" w:rsidR="00383BDD" w:rsidRDefault="00EA0F0F" w:rsidP="00383BDD">
            <w:pPr>
              <w:rPr>
                <w:rFonts w:asciiTheme="minorHAnsi" w:hAnsiTheme="minorHAnsi"/>
              </w:rPr>
            </w:pPr>
            <w:r>
              <w:rPr>
                <w:rFonts w:asciiTheme="minorHAnsi" w:hAnsiTheme="minorHAnsi"/>
              </w:rPr>
              <w:t>1c</w:t>
            </w:r>
          </w:p>
        </w:tc>
        <w:tc>
          <w:tcPr>
            <w:tcW w:w="4140" w:type="dxa"/>
            <w:tcBorders>
              <w:bottom w:val="single" w:sz="4" w:space="0" w:color="auto"/>
            </w:tcBorders>
          </w:tcPr>
          <w:p w14:paraId="74ED211D" w14:textId="77777777" w:rsidR="00383BDD" w:rsidRPr="00383BDD" w:rsidRDefault="00383BDD" w:rsidP="00383BDD">
            <w:pPr>
              <w:pStyle w:val="Header"/>
              <w:tabs>
                <w:tab w:val="clear" w:pos="4680"/>
                <w:tab w:val="clear" w:pos="9360"/>
              </w:tabs>
              <w:rPr>
                <w:rFonts w:asciiTheme="minorHAnsi" w:hAnsiTheme="minorHAnsi"/>
              </w:rPr>
            </w:pPr>
            <w:r w:rsidRPr="00383BDD">
              <w:rPr>
                <w:rFonts w:asciiTheme="minorHAnsi" w:hAnsiTheme="minorHAnsi"/>
              </w:rPr>
              <w:t xml:space="preserve">Exit Signage and Evacuation </w:t>
            </w:r>
          </w:p>
        </w:tc>
        <w:tc>
          <w:tcPr>
            <w:tcW w:w="3685" w:type="dxa"/>
            <w:tcBorders>
              <w:bottom w:val="single" w:sz="4" w:space="0" w:color="auto"/>
            </w:tcBorders>
          </w:tcPr>
          <w:p w14:paraId="0248A307" w14:textId="77777777" w:rsidR="00383BDD" w:rsidRDefault="00383BDD" w:rsidP="00383BDD">
            <w:pPr>
              <w:rPr>
                <w:rFonts w:asciiTheme="minorHAnsi" w:hAnsiTheme="minorHAnsi"/>
              </w:rPr>
            </w:pPr>
          </w:p>
        </w:tc>
      </w:tr>
      <w:tr w:rsidR="00383BDD" w14:paraId="389E0C6B" w14:textId="77777777" w:rsidTr="00383BDD">
        <w:tc>
          <w:tcPr>
            <w:tcW w:w="9350" w:type="dxa"/>
            <w:gridSpan w:val="3"/>
            <w:shd w:val="clear" w:color="auto" w:fill="365F91" w:themeFill="accent1" w:themeFillShade="BF"/>
          </w:tcPr>
          <w:p w14:paraId="03B457EF" w14:textId="77777777" w:rsidR="00383BDD" w:rsidRPr="005906DD" w:rsidRDefault="00383BDD" w:rsidP="00383BDD">
            <w:pPr>
              <w:rPr>
                <w:rFonts w:asciiTheme="minorHAnsi" w:hAnsiTheme="minorHAnsi"/>
                <w:b/>
                <w:color w:val="FFFFFF" w:themeColor="background1"/>
              </w:rPr>
            </w:pPr>
            <w:r>
              <w:rPr>
                <w:rFonts w:asciiTheme="minorHAnsi" w:hAnsiTheme="minorHAnsi"/>
                <w:b/>
                <w:color w:val="FFFFFF" w:themeColor="background1"/>
              </w:rPr>
              <w:t>2. SPACE</w:t>
            </w:r>
          </w:p>
        </w:tc>
      </w:tr>
      <w:tr w:rsidR="00383BDD" w14:paraId="75679EDD" w14:textId="77777777" w:rsidTr="00C67E33">
        <w:tc>
          <w:tcPr>
            <w:tcW w:w="1525" w:type="dxa"/>
          </w:tcPr>
          <w:p w14:paraId="224F3F3D" w14:textId="6FD80E86" w:rsidR="00383BDD" w:rsidRDefault="00EA0F0F" w:rsidP="00383BDD">
            <w:pPr>
              <w:rPr>
                <w:rFonts w:asciiTheme="minorHAnsi" w:hAnsiTheme="minorHAnsi"/>
              </w:rPr>
            </w:pPr>
            <w:r>
              <w:rPr>
                <w:rFonts w:asciiTheme="minorHAnsi" w:hAnsiTheme="minorHAnsi"/>
              </w:rPr>
              <w:t>2a</w:t>
            </w:r>
          </w:p>
        </w:tc>
        <w:tc>
          <w:tcPr>
            <w:tcW w:w="4140" w:type="dxa"/>
          </w:tcPr>
          <w:p w14:paraId="5539BCE2" w14:textId="77777777" w:rsidR="00383BDD" w:rsidRDefault="00383BDD" w:rsidP="00383BDD">
            <w:pPr>
              <w:rPr>
                <w:rFonts w:asciiTheme="minorHAnsi" w:hAnsiTheme="minorHAnsi"/>
              </w:rPr>
            </w:pPr>
            <w:r>
              <w:rPr>
                <w:rFonts w:asciiTheme="minorHAnsi" w:hAnsiTheme="minorHAnsi"/>
              </w:rPr>
              <w:t>Safe and Secure Space</w:t>
            </w:r>
          </w:p>
        </w:tc>
        <w:tc>
          <w:tcPr>
            <w:tcW w:w="3685" w:type="dxa"/>
          </w:tcPr>
          <w:p w14:paraId="39CFD693" w14:textId="77777777" w:rsidR="00383BDD" w:rsidRDefault="00383BDD" w:rsidP="00383BDD">
            <w:pPr>
              <w:rPr>
                <w:rFonts w:asciiTheme="minorHAnsi" w:hAnsiTheme="minorHAnsi"/>
              </w:rPr>
            </w:pPr>
          </w:p>
        </w:tc>
      </w:tr>
      <w:tr w:rsidR="00383BDD" w14:paraId="3AACEB13" w14:textId="77777777" w:rsidTr="00C67E33">
        <w:tc>
          <w:tcPr>
            <w:tcW w:w="1525" w:type="dxa"/>
          </w:tcPr>
          <w:p w14:paraId="23467FD8" w14:textId="100DC080" w:rsidR="00383BDD" w:rsidRDefault="00EA0F0F" w:rsidP="00383BDD">
            <w:pPr>
              <w:rPr>
                <w:rFonts w:asciiTheme="minorHAnsi" w:hAnsiTheme="minorHAnsi"/>
              </w:rPr>
            </w:pPr>
            <w:r>
              <w:rPr>
                <w:rFonts w:asciiTheme="minorHAnsi" w:hAnsiTheme="minorHAnsi"/>
              </w:rPr>
              <w:t>2b</w:t>
            </w:r>
          </w:p>
        </w:tc>
        <w:tc>
          <w:tcPr>
            <w:tcW w:w="4140" w:type="dxa"/>
          </w:tcPr>
          <w:p w14:paraId="62A3492C" w14:textId="77777777" w:rsidR="00383BDD" w:rsidRDefault="00383BDD" w:rsidP="00383BDD">
            <w:pPr>
              <w:rPr>
                <w:rFonts w:asciiTheme="minorHAnsi" w:hAnsiTheme="minorHAnsi"/>
              </w:rPr>
            </w:pPr>
            <w:r>
              <w:rPr>
                <w:rFonts w:asciiTheme="minorHAnsi" w:hAnsiTheme="minorHAnsi"/>
              </w:rPr>
              <w:t>Adequate Space</w:t>
            </w:r>
          </w:p>
        </w:tc>
        <w:tc>
          <w:tcPr>
            <w:tcW w:w="3685" w:type="dxa"/>
          </w:tcPr>
          <w:p w14:paraId="4EE1775C" w14:textId="77777777" w:rsidR="00383BDD" w:rsidRDefault="00383BDD" w:rsidP="00383BDD">
            <w:pPr>
              <w:rPr>
                <w:rFonts w:asciiTheme="minorHAnsi" w:hAnsiTheme="minorHAnsi"/>
              </w:rPr>
            </w:pPr>
          </w:p>
        </w:tc>
      </w:tr>
      <w:tr w:rsidR="00383BDD" w14:paraId="13779E09" w14:textId="77777777" w:rsidTr="00C67E33">
        <w:tc>
          <w:tcPr>
            <w:tcW w:w="1525" w:type="dxa"/>
          </w:tcPr>
          <w:p w14:paraId="16C30BE6" w14:textId="07F6F5FE" w:rsidR="00383BDD" w:rsidRDefault="00EA0F0F" w:rsidP="00383BDD">
            <w:pPr>
              <w:rPr>
                <w:rFonts w:asciiTheme="minorHAnsi" w:hAnsiTheme="minorHAnsi"/>
              </w:rPr>
            </w:pPr>
            <w:r>
              <w:rPr>
                <w:rFonts w:asciiTheme="minorHAnsi" w:hAnsiTheme="minorHAnsi"/>
              </w:rPr>
              <w:t>2c</w:t>
            </w:r>
          </w:p>
        </w:tc>
        <w:tc>
          <w:tcPr>
            <w:tcW w:w="4140" w:type="dxa"/>
          </w:tcPr>
          <w:p w14:paraId="53AC41C8" w14:textId="77777777" w:rsidR="00383BDD" w:rsidRDefault="00383BDD" w:rsidP="00383BDD">
            <w:pPr>
              <w:rPr>
                <w:rFonts w:asciiTheme="minorHAnsi" w:hAnsiTheme="minorHAnsi"/>
              </w:rPr>
            </w:pPr>
            <w:r>
              <w:rPr>
                <w:rFonts w:asciiTheme="minorHAnsi" w:hAnsiTheme="minorHAnsi"/>
              </w:rPr>
              <w:t>Accessibility</w:t>
            </w:r>
          </w:p>
        </w:tc>
        <w:tc>
          <w:tcPr>
            <w:tcW w:w="3685" w:type="dxa"/>
          </w:tcPr>
          <w:p w14:paraId="3432947F" w14:textId="77777777" w:rsidR="00383BDD" w:rsidRDefault="00383BDD" w:rsidP="00383BDD">
            <w:pPr>
              <w:rPr>
                <w:rFonts w:asciiTheme="minorHAnsi" w:hAnsiTheme="minorHAnsi"/>
              </w:rPr>
            </w:pPr>
          </w:p>
        </w:tc>
      </w:tr>
      <w:tr w:rsidR="00383BDD" w14:paraId="7EDF0242" w14:textId="77777777" w:rsidTr="00C67E33">
        <w:tc>
          <w:tcPr>
            <w:tcW w:w="1525" w:type="dxa"/>
            <w:tcBorders>
              <w:bottom w:val="single" w:sz="4" w:space="0" w:color="auto"/>
            </w:tcBorders>
          </w:tcPr>
          <w:p w14:paraId="6EF68733" w14:textId="1A652247" w:rsidR="00383BDD" w:rsidRDefault="00EA0F0F" w:rsidP="00383BDD">
            <w:pPr>
              <w:rPr>
                <w:rFonts w:asciiTheme="minorHAnsi" w:hAnsiTheme="minorHAnsi"/>
              </w:rPr>
            </w:pPr>
            <w:r>
              <w:rPr>
                <w:rFonts w:asciiTheme="minorHAnsi" w:hAnsiTheme="minorHAnsi"/>
              </w:rPr>
              <w:t>2d</w:t>
            </w:r>
          </w:p>
        </w:tc>
        <w:tc>
          <w:tcPr>
            <w:tcW w:w="4140" w:type="dxa"/>
            <w:tcBorders>
              <w:bottom w:val="single" w:sz="4" w:space="0" w:color="auto"/>
            </w:tcBorders>
          </w:tcPr>
          <w:p w14:paraId="02AD97C2" w14:textId="77777777" w:rsidR="00383BDD" w:rsidRDefault="00383BDD" w:rsidP="00383BDD">
            <w:pPr>
              <w:rPr>
                <w:rFonts w:asciiTheme="minorHAnsi" w:hAnsiTheme="minorHAnsi"/>
              </w:rPr>
            </w:pPr>
            <w:r>
              <w:rPr>
                <w:rFonts w:asciiTheme="minorHAnsi" w:hAnsiTheme="minorHAnsi"/>
              </w:rPr>
              <w:t xml:space="preserve">Kitchen/Cafeteria </w:t>
            </w:r>
          </w:p>
        </w:tc>
        <w:tc>
          <w:tcPr>
            <w:tcW w:w="3685" w:type="dxa"/>
            <w:tcBorders>
              <w:bottom w:val="single" w:sz="4" w:space="0" w:color="auto"/>
            </w:tcBorders>
          </w:tcPr>
          <w:p w14:paraId="16741890" w14:textId="77777777" w:rsidR="00383BDD" w:rsidRDefault="00383BDD" w:rsidP="00383BDD">
            <w:pPr>
              <w:rPr>
                <w:rFonts w:asciiTheme="minorHAnsi" w:hAnsiTheme="minorHAnsi"/>
              </w:rPr>
            </w:pPr>
          </w:p>
        </w:tc>
      </w:tr>
      <w:tr w:rsidR="00383BDD" w:rsidRPr="005906DD" w14:paraId="168D2AF2" w14:textId="77777777" w:rsidTr="00383BDD">
        <w:tc>
          <w:tcPr>
            <w:tcW w:w="9350" w:type="dxa"/>
            <w:gridSpan w:val="3"/>
            <w:shd w:val="clear" w:color="auto" w:fill="365F91" w:themeFill="accent1" w:themeFillShade="BF"/>
          </w:tcPr>
          <w:p w14:paraId="4C6695C9" w14:textId="77777777" w:rsidR="00383BDD" w:rsidRPr="005906DD" w:rsidRDefault="00383BDD" w:rsidP="00383BDD">
            <w:pPr>
              <w:rPr>
                <w:rFonts w:asciiTheme="minorHAnsi" w:hAnsiTheme="minorHAnsi"/>
                <w:b/>
                <w:color w:val="FFFFFF" w:themeColor="background1"/>
              </w:rPr>
            </w:pPr>
            <w:r>
              <w:rPr>
                <w:rFonts w:asciiTheme="minorHAnsi" w:hAnsiTheme="minorHAnsi"/>
                <w:b/>
                <w:color w:val="FFFFFF" w:themeColor="background1"/>
              </w:rPr>
              <w:t>3. SAFETY</w:t>
            </w:r>
          </w:p>
        </w:tc>
      </w:tr>
      <w:tr w:rsidR="00383BDD" w14:paraId="47960C58" w14:textId="77777777" w:rsidTr="00C67E33">
        <w:tc>
          <w:tcPr>
            <w:tcW w:w="1525" w:type="dxa"/>
          </w:tcPr>
          <w:p w14:paraId="40B5411C" w14:textId="51E1F393" w:rsidR="00383BDD" w:rsidRDefault="00EA0F0F" w:rsidP="00383BDD">
            <w:pPr>
              <w:rPr>
                <w:rFonts w:asciiTheme="minorHAnsi" w:hAnsiTheme="minorHAnsi"/>
              </w:rPr>
            </w:pPr>
            <w:r>
              <w:rPr>
                <w:rFonts w:asciiTheme="minorHAnsi" w:hAnsiTheme="minorHAnsi"/>
              </w:rPr>
              <w:t>3a</w:t>
            </w:r>
          </w:p>
        </w:tc>
        <w:tc>
          <w:tcPr>
            <w:tcW w:w="4140" w:type="dxa"/>
          </w:tcPr>
          <w:p w14:paraId="048F95AF" w14:textId="77777777" w:rsidR="00383BDD" w:rsidRDefault="00383BDD" w:rsidP="00383BDD">
            <w:pPr>
              <w:rPr>
                <w:rFonts w:asciiTheme="minorHAnsi" w:hAnsiTheme="minorHAnsi"/>
              </w:rPr>
            </w:pPr>
            <w:r>
              <w:rPr>
                <w:rFonts w:asciiTheme="minorHAnsi" w:hAnsiTheme="minorHAnsi"/>
              </w:rPr>
              <w:t>Fire Extinguishers</w:t>
            </w:r>
          </w:p>
        </w:tc>
        <w:tc>
          <w:tcPr>
            <w:tcW w:w="3685" w:type="dxa"/>
          </w:tcPr>
          <w:p w14:paraId="7FADBF6F" w14:textId="77777777" w:rsidR="00383BDD" w:rsidRDefault="00383BDD" w:rsidP="00383BDD">
            <w:pPr>
              <w:rPr>
                <w:rFonts w:asciiTheme="minorHAnsi" w:hAnsiTheme="minorHAnsi"/>
              </w:rPr>
            </w:pPr>
          </w:p>
        </w:tc>
      </w:tr>
      <w:tr w:rsidR="00383BDD" w14:paraId="21ABAE36" w14:textId="77777777" w:rsidTr="00C67E33">
        <w:tc>
          <w:tcPr>
            <w:tcW w:w="1525" w:type="dxa"/>
          </w:tcPr>
          <w:p w14:paraId="62647218" w14:textId="54AD4646" w:rsidR="00383BDD" w:rsidRDefault="00EA0F0F" w:rsidP="00383BDD">
            <w:pPr>
              <w:rPr>
                <w:rFonts w:asciiTheme="minorHAnsi" w:hAnsiTheme="minorHAnsi"/>
              </w:rPr>
            </w:pPr>
            <w:r>
              <w:rPr>
                <w:rFonts w:asciiTheme="minorHAnsi" w:hAnsiTheme="minorHAnsi"/>
              </w:rPr>
              <w:t>3b</w:t>
            </w:r>
          </w:p>
        </w:tc>
        <w:tc>
          <w:tcPr>
            <w:tcW w:w="4140" w:type="dxa"/>
          </w:tcPr>
          <w:p w14:paraId="4279F2A9" w14:textId="77777777" w:rsidR="00383BDD" w:rsidRDefault="00383BDD" w:rsidP="00383BDD">
            <w:pPr>
              <w:rPr>
                <w:rFonts w:asciiTheme="minorHAnsi" w:hAnsiTheme="minorHAnsi"/>
              </w:rPr>
            </w:pPr>
            <w:r>
              <w:rPr>
                <w:rFonts w:asciiTheme="minorHAnsi" w:hAnsiTheme="minorHAnsi"/>
              </w:rPr>
              <w:t>Hazardous Areas</w:t>
            </w:r>
          </w:p>
        </w:tc>
        <w:tc>
          <w:tcPr>
            <w:tcW w:w="3685" w:type="dxa"/>
          </w:tcPr>
          <w:p w14:paraId="6C2D51E5" w14:textId="77777777" w:rsidR="00383BDD" w:rsidRDefault="00383BDD" w:rsidP="00383BDD">
            <w:pPr>
              <w:rPr>
                <w:rFonts w:asciiTheme="minorHAnsi" w:hAnsiTheme="minorHAnsi"/>
              </w:rPr>
            </w:pPr>
          </w:p>
        </w:tc>
      </w:tr>
      <w:tr w:rsidR="00383BDD" w14:paraId="272BC817" w14:textId="77777777" w:rsidTr="00C67E33">
        <w:tc>
          <w:tcPr>
            <w:tcW w:w="1525" w:type="dxa"/>
            <w:tcBorders>
              <w:bottom w:val="single" w:sz="4" w:space="0" w:color="auto"/>
            </w:tcBorders>
          </w:tcPr>
          <w:p w14:paraId="5247165F" w14:textId="1C80BDCF" w:rsidR="00383BDD" w:rsidRDefault="00EA0F0F" w:rsidP="00383BDD">
            <w:pPr>
              <w:rPr>
                <w:rFonts w:asciiTheme="minorHAnsi" w:hAnsiTheme="minorHAnsi"/>
              </w:rPr>
            </w:pPr>
            <w:r>
              <w:rPr>
                <w:rFonts w:asciiTheme="minorHAnsi" w:hAnsiTheme="minorHAnsi"/>
              </w:rPr>
              <w:t>3c</w:t>
            </w:r>
          </w:p>
        </w:tc>
        <w:tc>
          <w:tcPr>
            <w:tcW w:w="4140" w:type="dxa"/>
            <w:tcBorders>
              <w:bottom w:val="single" w:sz="4" w:space="0" w:color="auto"/>
            </w:tcBorders>
          </w:tcPr>
          <w:p w14:paraId="0C3222AA" w14:textId="77777777" w:rsidR="00383BDD" w:rsidRDefault="00383BDD" w:rsidP="00383BDD">
            <w:pPr>
              <w:rPr>
                <w:rFonts w:asciiTheme="minorHAnsi" w:hAnsiTheme="minorHAnsi"/>
              </w:rPr>
            </w:pPr>
            <w:r>
              <w:rPr>
                <w:rFonts w:asciiTheme="minorHAnsi" w:hAnsiTheme="minorHAnsi"/>
              </w:rPr>
              <w:t>Automated External Defibrillator</w:t>
            </w:r>
          </w:p>
        </w:tc>
        <w:tc>
          <w:tcPr>
            <w:tcW w:w="3685" w:type="dxa"/>
            <w:tcBorders>
              <w:bottom w:val="single" w:sz="4" w:space="0" w:color="auto"/>
            </w:tcBorders>
          </w:tcPr>
          <w:p w14:paraId="19DBFAA8" w14:textId="77777777" w:rsidR="00383BDD" w:rsidRDefault="00383BDD" w:rsidP="00383BDD">
            <w:pPr>
              <w:rPr>
                <w:rFonts w:asciiTheme="minorHAnsi" w:hAnsiTheme="minorHAnsi"/>
              </w:rPr>
            </w:pPr>
          </w:p>
        </w:tc>
      </w:tr>
      <w:tr w:rsidR="00383BDD" w14:paraId="014EF46A" w14:textId="77777777" w:rsidTr="00C67E33">
        <w:tc>
          <w:tcPr>
            <w:tcW w:w="1525" w:type="dxa"/>
            <w:tcBorders>
              <w:bottom w:val="single" w:sz="4" w:space="0" w:color="auto"/>
            </w:tcBorders>
          </w:tcPr>
          <w:p w14:paraId="55A7D1A7" w14:textId="480786FF" w:rsidR="00383BDD" w:rsidRDefault="00EA0F0F" w:rsidP="00383BDD">
            <w:pPr>
              <w:rPr>
                <w:rFonts w:asciiTheme="minorHAnsi" w:hAnsiTheme="minorHAnsi"/>
              </w:rPr>
            </w:pPr>
            <w:r>
              <w:rPr>
                <w:rFonts w:asciiTheme="minorHAnsi" w:hAnsiTheme="minorHAnsi"/>
              </w:rPr>
              <w:t>3d</w:t>
            </w:r>
          </w:p>
        </w:tc>
        <w:tc>
          <w:tcPr>
            <w:tcW w:w="4140" w:type="dxa"/>
            <w:tcBorders>
              <w:bottom w:val="single" w:sz="4" w:space="0" w:color="auto"/>
            </w:tcBorders>
          </w:tcPr>
          <w:p w14:paraId="2222CF75" w14:textId="77777777" w:rsidR="00383BDD" w:rsidRDefault="00383BDD" w:rsidP="00383BDD">
            <w:pPr>
              <w:rPr>
                <w:rFonts w:asciiTheme="minorHAnsi" w:hAnsiTheme="minorHAnsi"/>
              </w:rPr>
            </w:pPr>
            <w:r>
              <w:rPr>
                <w:rFonts w:asciiTheme="minorHAnsi" w:hAnsiTheme="minorHAnsi"/>
              </w:rPr>
              <w:t>Window Guards (if applicable)</w:t>
            </w:r>
          </w:p>
        </w:tc>
        <w:tc>
          <w:tcPr>
            <w:tcW w:w="3685" w:type="dxa"/>
            <w:tcBorders>
              <w:bottom w:val="single" w:sz="4" w:space="0" w:color="auto"/>
            </w:tcBorders>
          </w:tcPr>
          <w:p w14:paraId="6605A319" w14:textId="77777777" w:rsidR="00383BDD" w:rsidRDefault="00383BDD" w:rsidP="00383BDD">
            <w:pPr>
              <w:rPr>
                <w:rFonts w:asciiTheme="minorHAnsi" w:hAnsiTheme="minorHAnsi"/>
              </w:rPr>
            </w:pPr>
          </w:p>
        </w:tc>
      </w:tr>
      <w:tr w:rsidR="00383BDD" w14:paraId="113E79EE" w14:textId="77777777" w:rsidTr="00383BDD">
        <w:tc>
          <w:tcPr>
            <w:tcW w:w="9350" w:type="dxa"/>
            <w:gridSpan w:val="3"/>
            <w:shd w:val="clear" w:color="auto" w:fill="365F91" w:themeFill="accent1" w:themeFillShade="BF"/>
          </w:tcPr>
          <w:p w14:paraId="4D03436D" w14:textId="77777777" w:rsidR="00383BDD" w:rsidRPr="005906DD" w:rsidRDefault="00383BDD" w:rsidP="00383BDD">
            <w:pPr>
              <w:rPr>
                <w:rFonts w:asciiTheme="minorHAnsi" w:hAnsiTheme="minorHAnsi"/>
                <w:b/>
                <w:color w:val="FFFFFF" w:themeColor="background1"/>
              </w:rPr>
            </w:pPr>
            <w:r>
              <w:rPr>
                <w:rFonts w:asciiTheme="minorHAnsi" w:hAnsiTheme="minorHAnsi"/>
                <w:b/>
                <w:color w:val="FFFFFF" w:themeColor="background1"/>
              </w:rPr>
              <w:t>4. POSTINGS AND POLICIES</w:t>
            </w:r>
          </w:p>
        </w:tc>
      </w:tr>
      <w:tr w:rsidR="00383BDD" w14:paraId="4A83BCC6" w14:textId="77777777" w:rsidTr="00C67E33">
        <w:tc>
          <w:tcPr>
            <w:tcW w:w="1525" w:type="dxa"/>
          </w:tcPr>
          <w:p w14:paraId="24D8496C" w14:textId="3C2B7211" w:rsidR="00383BDD" w:rsidRDefault="00EA0F0F" w:rsidP="00383BDD">
            <w:pPr>
              <w:rPr>
                <w:rFonts w:asciiTheme="minorHAnsi" w:hAnsiTheme="minorHAnsi"/>
              </w:rPr>
            </w:pPr>
            <w:r>
              <w:rPr>
                <w:rFonts w:asciiTheme="minorHAnsi" w:hAnsiTheme="minorHAnsi"/>
              </w:rPr>
              <w:t>4a</w:t>
            </w:r>
          </w:p>
        </w:tc>
        <w:tc>
          <w:tcPr>
            <w:tcW w:w="4140" w:type="dxa"/>
          </w:tcPr>
          <w:p w14:paraId="18858349" w14:textId="0D5DD81E" w:rsidR="00383BDD" w:rsidRDefault="00383BDD" w:rsidP="00B44012">
            <w:pPr>
              <w:rPr>
                <w:rFonts w:asciiTheme="minorHAnsi" w:hAnsiTheme="minorHAnsi"/>
              </w:rPr>
            </w:pPr>
            <w:r>
              <w:rPr>
                <w:rFonts w:asciiTheme="minorHAnsi" w:hAnsiTheme="minorHAnsi"/>
              </w:rPr>
              <w:t xml:space="preserve">State and Federal </w:t>
            </w:r>
            <w:r w:rsidR="00B44012">
              <w:rPr>
                <w:rFonts w:asciiTheme="minorHAnsi" w:hAnsiTheme="minorHAnsi"/>
              </w:rPr>
              <w:t>Employment</w:t>
            </w:r>
            <w:r w:rsidR="00CC78E0">
              <w:rPr>
                <w:rFonts w:asciiTheme="minorHAnsi" w:hAnsiTheme="minorHAnsi"/>
              </w:rPr>
              <w:t xml:space="preserve"> </w:t>
            </w:r>
            <w:r>
              <w:rPr>
                <w:rFonts w:asciiTheme="minorHAnsi" w:hAnsiTheme="minorHAnsi"/>
              </w:rPr>
              <w:t>Laws</w:t>
            </w:r>
          </w:p>
        </w:tc>
        <w:tc>
          <w:tcPr>
            <w:tcW w:w="3685" w:type="dxa"/>
          </w:tcPr>
          <w:p w14:paraId="0826908A" w14:textId="77777777" w:rsidR="00383BDD" w:rsidRDefault="00383BDD" w:rsidP="00383BDD">
            <w:pPr>
              <w:rPr>
                <w:rFonts w:asciiTheme="minorHAnsi" w:hAnsiTheme="minorHAnsi"/>
              </w:rPr>
            </w:pPr>
          </w:p>
        </w:tc>
      </w:tr>
      <w:tr w:rsidR="00383BDD" w14:paraId="0742E37D" w14:textId="77777777" w:rsidTr="00C67E33">
        <w:tc>
          <w:tcPr>
            <w:tcW w:w="1525" w:type="dxa"/>
          </w:tcPr>
          <w:p w14:paraId="3AEDCC13" w14:textId="1275DE49" w:rsidR="00383BDD" w:rsidRDefault="00EA0F0F" w:rsidP="00EA0F0F">
            <w:pPr>
              <w:rPr>
                <w:rFonts w:asciiTheme="minorHAnsi" w:hAnsiTheme="minorHAnsi"/>
              </w:rPr>
            </w:pPr>
            <w:r>
              <w:rPr>
                <w:rFonts w:asciiTheme="minorHAnsi" w:hAnsiTheme="minorHAnsi"/>
              </w:rPr>
              <w:t>4b</w:t>
            </w:r>
          </w:p>
        </w:tc>
        <w:tc>
          <w:tcPr>
            <w:tcW w:w="4140" w:type="dxa"/>
          </w:tcPr>
          <w:p w14:paraId="4FBACE11" w14:textId="77777777" w:rsidR="00383BDD" w:rsidRDefault="00383BDD" w:rsidP="00383BDD">
            <w:pPr>
              <w:rPr>
                <w:rFonts w:asciiTheme="minorHAnsi" w:hAnsiTheme="minorHAnsi"/>
              </w:rPr>
            </w:pPr>
            <w:r>
              <w:rPr>
                <w:rFonts w:asciiTheme="minorHAnsi" w:hAnsiTheme="minorHAnsi"/>
              </w:rPr>
              <w:t>Complaint Policy</w:t>
            </w:r>
          </w:p>
        </w:tc>
        <w:tc>
          <w:tcPr>
            <w:tcW w:w="3685" w:type="dxa"/>
          </w:tcPr>
          <w:p w14:paraId="6F6B6D09" w14:textId="77777777" w:rsidR="00383BDD" w:rsidRDefault="00383BDD" w:rsidP="00383BDD">
            <w:pPr>
              <w:rPr>
                <w:rFonts w:asciiTheme="minorHAnsi" w:hAnsiTheme="minorHAnsi"/>
              </w:rPr>
            </w:pPr>
          </w:p>
        </w:tc>
      </w:tr>
      <w:tr w:rsidR="00383BDD" w14:paraId="3E61DD1B" w14:textId="77777777" w:rsidTr="00C67E33">
        <w:tc>
          <w:tcPr>
            <w:tcW w:w="1525" w:type="dxa"/>
          </w:tcPr>
          <w:p w14:paraId="2C1DF792" w14:textId="2EDECFA6" w:rsidR="00383BDD" w:rsidRDefault="00EA0F0F" w:rsidP="00383BDD">
            <w:pPr>
              <w:rPr>
                <w:rFonts w:asciiTheme="minorHAnsi" w:hAnsiTheme="minorHAnsi"/>
              </w:rPr>
            </w:pPr>
            <w:r>
              <w:rPr>
                <w:rFonts w:asciiTheme="minorHAnsi" w:hAnsiTheme="minorHAnsi"/>
              </w:rPr>
              <w:t>4c</w:t>
            </w:r>
          </w:p>
        </w:tc>
        <w:tc>
          <w:tcPr>
            <w:tcW w:w="4140" w:type="dxa"/>
          </w:tcPr>
          <w:p w14:paraId="14AF689E" w14:textId="77777777" w:rsidR="00383BDD" w:rsidRDefault="00383BDD" w:rsidP="00383BDD">
            <w:pPr>
              <w:rPr>
                <w:rFonts w:asciiTheme="minorHAnsi" w:hAnsiTheme="minorHAnsi"/>
              </w:rPr>
            </w:pPr>
            <w:r>
              <w:rPr>
                <w:rFonts w:asciiTheme="minorHAnsi" w:hAnsiTheme="minorHAnsi"/>
              </w:rPr>
              <w:t>FOIL</w:t>
            </w:r>
          </w:p>
        </w:tc>
        <w:tc>
          <w:tcPr>
            <w:tcW w:w="3685" w:type="dxa"/>
          </w:tcPr>
          <w:p w14:paraId="36CF00E3" w14:textId="77777777" w:rsidR="00383BDD" w:rsidRDefault="00383BDD" w:rsidP="00383BDD">
            <w:pPr>
              <w:rPr>
                <w:rFonts w:asciiTheme="minorHAnsi" w:hAnsiTheme="minorHAnsi"/>
              </w:rPr>
            </w:pPr>
          </w:p>
        </w:tc>
      </w:tr>
      <w:tr w:rsidR="00383BDD" w:rsidRPr="005906DD" w14:paraId="0F970FDE" w14:textId="77777777" w:rsidTr="00383BDD">
        <w:tc>
          <w:tcPr>
            <w:tcW w:w="9350" w:type="dxa"/>
            <w:gridSpan w:val="3"/>
            <w:shd w:val="clear" w:color="auto" w:fill="365F91" w:themeFill="accent1" w:themeFillShade="BF"/>
          </w:tcPr>
          <w:p w14:paraId="4B6C2A14" w14:textId="77777777" w:rsidR="00383BDD" w:rsidRPr="005906DD" w:rsidRDefault="00383BDD" w:rsidP="00383BDD">
            <w:pPr>
              <w:rPr>
                <w:rFonts w:asciiTheme="minorHAnsi" w:hAnsiTheme="minorHAnsi"/>
                <w:b/>
                <w:color w:val="FFFFFF" w:themeColor="background1"/>
              </w:rPr>
            </w:pPr>
            <w:r>
              <w:rPr>
                <w:rFonts w:asciiTheme="minorHAnsi" w:hAnsiTheme="minorHAnsi"/>
                <w:b/>
                <w:color w:val="FFFFFF" w:themeColor="background1"/>
              </w:rPr>
              <w:t>5. RECORDS</w:t>
            </w:r>
          </w:p>
        </w:tc>
      </w:tr>
      <w:tr w:rsidR="00383BDD" w14:paraId="1F96AD09" w14:textId="77777777" w:rsidTr="00C67E33">
        <w:tc>
          <w:tcPr>
            <w:tcW w:w="1525" w:type="dxa"/>
          </w:tcPr>
          <w:p w14:paraId="31487FE1" w14:textId="2E3E6A53" w:rsidR="00383BDD" w:rsidRDefault="00EA0F0F" w:rsidP="00383BDD">
            <w:pPr>
              <w:rPr>
                <w:rFonts w:asciiTheme="minorHAnsi" w:hAnsiTheme="minorHAnsi"/>
              </w:rPr>
            </w:pPr>
            <w:r>
              <w:rPr>
                <w:rFonts w:asciiTheme="minorHAnsi" w:hAnsiTheme="minorHAnsi"/>
              </w:rPr>
              <w:t>5a</w:t>
            </w:r>
          </w:p>
        </w:tc>
        <w:tc>
          <w:tcPr>
            <w:tcW w:w="4140" w:type="dxa"/>
          </w:tcPr>
          <w:p w14:paraId="455EB879" w14:textId="77777777" w:rsidR="00383BDD" w:rsidRDefault="00383BDD" w:rsidP="00383BDD">
            <w:pPr>
              <w:rPr>
                <w:rFonts w:asciiTheme="minorHAnsi" w:hAnsiTheme="minorHAnsi"/>
              </w:rPr>
            </w:pPr>
            <w:r>
              <w:rPr>
                <w:rFonts w:asciiTheme="minorHAnsi" w:hAnsiTheme="minorHAnsi"/>
              </w:rPr>
              <w:t>Locked Student Records</w:t>
            </w:r>
          </w:p>
        </w:tc>
        <w:tc>
          <w:tcPr>
            <w:tcW w:w="3685" w:type="dxa"/>
          </w:tcPr>
          <w:p w14:paraId="3D3B1B64" w14:textId="77777777" w:rsidR="00383BDD" w:rsidRDefault="00383BDD" w:rsidP="00383BDD">
            <w:pPr>
              <w:rPr>
                <w:rFonts w:asciiTheme="minorHAnsi" w:hAnsiTheme="minorHAnsi"/>
              </w:rPr>
            </w:pPr>
          </w:p>
        </w:tc>
      </w:tr>
      <w:tr w:rsidR="00383BDD" w14:paraId="79D6B6C5" w14:textId="77777777" w:rsidTr="00C67E33">
        <w:tc>
          <w:tcPr>
            <w:tcW w:w="1525" w:type="dxa"/>
          </w:tcPr>
          <w:p w14:paraId="727906B6" w14:textId="1C078374" w:rsidR="00383BDD" w:rsidRDefault="00EA0F0F" w:rsidP="00383BDD">
            <w:pPr>
              <w:rPr>
                <w:rFonts w:asciiTheme="minorHAnsi" w:hAnsiTheme="minorHAnsi"/>
              </w:rPr>
            </w:pPr>
            <w:r>
              <w:rPr>
                <w:rFonts w:asciiTheme="minorHAnsi" w:hAnsiTheme="minorHAnsi"/>
              </w:rPr>
              <w:t>5b</w:t>
            </w:r>
          </w:p>
        </w:tc>
        <w:tc>
          <w:tcPr>
            <w:tcW w:w="4140" w:type="dxa"/>
          </w:tcPr>
          <w:p w14:paraId="28036928" w14:textId="77777777" w:rsidR="00383BDD" w:rsidRPr="00026D61" w:rsidRDefault="00383BDD" w:rsidP="00026D61">
            <w:pPr>
              <w:pStyle w:val="Header"/>
              <w:tabs>
                <w:tab w:val="clear" w:pos="4680"/>
                <w:tab w:val="clear" w:pos="9360"/>
              </w:tabs>
              <w:rPr>
                <w:rFonts w:asciiTheme="minorHAnsi" w:hAnsiTheme="minorHAnsi"/>
              </w:rPr>
            </w:pPr>
            <w:r w:rsidRPr="00026D61">
              <w:rPr>
                <w:rFonts w:asciiTheme="minorHAnsi" w:hAnsiTheme="minorHAnsi"/>
              </w:rPr>
              <w:t>FERPA Access Log</w:t>
            </w:r>
          </w:p>
        </w:tc>
        <w:tc>
          <w:tcPr>
            <w:tcW w:w="3685" w:type="dxa"/>
          </w:tcPr>
          <w:p w14:paraId="01A3894B" w14:textId="77777777" w:rsidR="00383BDD" w:rsidRDefault="00383BDD" w:rsidP="00383BDD">
            <w:pPr>
              <w:rPr>
                <w:rFonts w:asciiTheme="minorHAnsi" w:hAnsiTheme="minorHAnsi"/>
              </w:rPr>
            </w:pPr>
          </w:p>
        </w:tc>
      </w:tr>
      <w:tr w:rsidR="00383BDD" w14:paraId="44D3F531" w14:textId="77777777" w:rsidTr="00C67E33">
        <w:tc>
          <w:tcPr>
            <w:tcW w:w="1525" w:type="dxa"/>
          </w:tcPr>
          <w:p w14:paraId="3D2E8A12" w14:textId="0CE814E3" w:rsidR="00383BDD" w:rsidRDefault="00EA0F0F" w:rsidP="00383BDD">
            <w:pPr>
              <w:rPr>
                <w:rFonts w:asciiTheme="minorHAnsi" w:hAnsiTheme="minorHAnsi"/>
              </w:rPr>
            </w:pPr>
            <w:r>
              <w:rPr>
                <w:rFonts w:asciiTheme="minorHAnsi" w:hAnsiTheme="minorHAnsi"/>
              </w:rPr>
              <w:t>5c</w:t>
            </w:r>
          </w:p>
        </w:tc>
        <w:tc>
          <w:tcPr>
            <w:tcW w:w="4140" w:type="dxa"/>
          </w:tcPr>
          <w:p w14:paraId="3D73A623" w14:textId="77777777" w:rsidR="00383BDD" w:rsidRDefault="00383BDD" w:rsidP="00383BDD">
            <w:pPr>
              <w:rPr>
                <w:rFonts w:asciiTheme="minorHAnsi" w:hAnsiTheme="minorHAnsi"/>
              </w:rPr>
            </w:pPr>
            <w:r>
              <w:rPr>
                <w:rFonts w:asciiTheme="minorHAnsi" w:hAnsiTheme="minorHAnsi"/>
              </w:rPr>
              <w:t>FERPA Staff Access</w:t>
            </w:r>
          </w:p>
        </w:tc>
        <w:tc>
          <w:tcPr>
            <w:tcW w:w="3685" w:type="dxa"/>
          </w:tcPr>
          <w:p w14:paraId="1A839410" w14:textId="77777777" w:rsidR="00383BDD" w:rsidRDefault="00383BDD" w:rsidP="00383BDD">
            <w:pPr>
              <w:rPr>
                <w:rFonts w:asciiTheme="minorHAnsi" w:hAnsiTheme="minorHAnsi"/>
              </w:rPr>
            </w:pPr>
          </w:p>
        </w:tc>
      </w:tr>
      <w:tr w:rsidR="00383BDD" w14:paraId="15BB89AC" w14:textId="77777777" w:rsidTr="00C67E33">
        <w:tc>
          <w:tcPr>
            <w:tcW w:w="1525" w:type="dxa"/>
          </w:tcPr>
          <w:p w14:paraId="1272284E" w14:textId="2C1D4B76" w:rsidR="00383BDD" w:rsidRDefault="00EA0F0F" w:rsidP="00383BDD">
            <w:pPr>
              <w:rPr>
                <w:rFonts w:asciiTheme="minorHAnsi" w:hAnsiTheme="minorHAnsi"/>
              </w:rPr>
            </w:pPr>
            <w:r>
              <w:rPr>
                <w:rFonts w:asciiTheme="minorHAnsi" w:hAnsiTheme="minorHAnsi"/>
              </w:rPr>
              <w:t>5d</w:t>
            </w:r>
          </w:p>
        </w:tc>
        <w:tc>
          <w:tcPr>
            <w:tcW w:w="4140" w:type="dxa"/>
          </w:tcPr>
          <w:p w14:paraId="4080E119" w14:textId="77777777" w:rsidR="00383BDD" w:rsidRDefault="00383BDD" w:rsidP="00383BDD">
            <w:pPr>
              <w:rPr>
                <w:rFonts w:asciiTheme="minorHAnsi" w:hAnsiTheme="minorHAnsi"/>
              </w:rPr>
            </w:pPr>
            <w:r>
              <w:rPr>
                <w:rFonts w:asciiTheme="minorHAnsi" w:hAnsiTheme="minorHAnsi"/>
              </w:rPr>
              <w:t>FERPA Record List</w:t>
            </w:r>
          </w:p>
        </w:tc>
        <w:tc>
          <w:tcPr>
            <w:tcW w:w="3685" w:type="dxa"/>
          </w:tcPr>
          <w:p w14:paraId="10011CD3" w14:textId="77777777" w:rsidR="00383BDD" w:rsidRDefault="00383BDD" w:rsidP="00383BDD">
            <w:pPr>
              <w:rPr>
                <w:rFonts w:asciiTheme="minorHAnsi" w:hAnsiTheme="minorHAnsi"/>
              </w:rPr>
            </w:pPr>
          </w:p>
        </w:tc>
      </w:tr>
      <w:tr w:rsidR="00383BDD" w14:paraId="55823525" w14:textId="77777777" w:rsidTr="00C67E33">
        <w:tc>
          <w:tcPr>
            <w:tcW w:w="1525" w:type="dxa"/>
          </w:tcPr>
          <w:p w14:paraId="569D35BE" w14:textId="6FE7EE54" w:rsidR="00383BDD" w:rsidRDefault="00EA0F0F" w:rsidP="00383BDD">
            <w:pPr>
              <w:rPr>
                <w:rFonts w:asciiTheme="minorHAnsi" w:hAnsiTheme="minorHAnsi"/>
              </w:rPr>
            </w:pPr>
            <w:r>
              <w:rPr>
                <w:rFonts w:asciiTheme="minorHAnsi" w:hAnsiTheme="minorHAnsi"/>
              </w:rPr>
              <w:t>5e</w:t>
            </w:r>
          </w:p>
        </w:tc>
        <w:tc>
          <w:tcPr>
            <w:tcW w:w="4140" w:type="dxa"/>
          </w:tcPr>
          <w:p w14:paraId="6823A4F2" w14:textId="77777777" w:rsidR="00383BDD" w:rsidRDefault="00383BDD" w:rsidP="00383BDD">
            <w:pPr>
              <w:rPr>
                <w:rFonts w:asciiTheme="minorHAnsi" w:hAnsiTheme="minorHAnsi"/>
              </w:rPr>
            </w:pPr>
            <w:r>
              <w:rPr>
                <w:rFonts w:asciiTheme="minorHAnsi" w:hAnsiTheme="minorHAnsi"/>
              </w:rPr>
              <w:t>IEPs in Locked Storage</w:t>
            </w:r>
          </w:p>
        </w:tc>
        <w:tc>
          <w:tcPr>
            <w:tcW w:w="3685" w:type="dxa"/>
          </w:tcPr>
          <w:p w14:paraId="37871D77" w14:textId="77777777" w:rsidR="00383BDD" w:rsidRDefault="00383BDD" w:rsidP="00383BDD">
            <w:pPr>
              <w:rPr>
                <w:rFonts w:asciiTheme="minorHAnsi" w:hAnsiTheme="minorHAnsi"/>
              </w:rPr>
            </w:pPr>
          </w:p>
        </w:tc>
      </w:tr>
      <w:tr w:rsidR="00383BDD" w:rsidRPr="005906DD" w14:paraId="65D55DA4" w14:textId="77777777" w:rsidTr="00383BDD">
        <w:tc>
          <w:tcPr>
            <w:tcW w:w="9350" w:type="dxa"/>
            <w:gridSpan w:val="3"/>
            <w:shd w:val="clear" w:color="auto" w:fill="365F91" w:themeFill="accent1" w:themeFillShade="BF"/>
          </w:tcPr>
          <w:p w14:paraId="79AC6616" w14:textId="77777777" w:rsidR="00383BDD" w:rsidRPr="00910E93" w:rsidRDefault="00383BDD" w:rsidP="00383BDD">
            <w:pPr>
              <w:rPr>
                <w:rFonts w:asciiTheme="minorHAnsi" w:hAnsiTheme="minorHAnsi"/>
                <w:b/>
                <w:color w:val="FFFFFF" w:themeColor="background1"/>
              </w:rPr>
            </w:pPr>
            <w:r w:rsidRPr="00910E93">
              <w:rPr>
                <w:rFonts w:asciiTheme="minorHAnsi" w:hAnsiTheme="minorHAnsi"/>
                <w:b/>
                <w:color w:val="FFFFFF" w:themeColor="background1"/>
              </w:rPr>
              <w:t>6</w:t>
            </w:r>
            <w:r w:rsidRPr="00383BDD">
              <w:rPr>
                <w:rFonts w:asciiTheme="minorHAnsi" w:hAnsiTheme="minorHAnsi"/>
                <w:b/>
                <w:color w:val="FFFFFF" w:themeColor="background1"/>
              </w:rPr>
              <w:t>.</w:t>
            </w:r>
            <w:r w:rsidRPr="00383BDD">
              <w:rPr>
                <w:b/>
                <w:color w:val="FFFFFF" w:themeColor="background1"/>
              </w:rPr>
              <w:t xml:space="preserve"> NURSE’S OFFICE</w:t>
            </w:r>
            <w:r w:rsidRPr="00383BDD">
              <w:rPr>
                <w:b/>
              </w:rPr>
              <w:t xml:space="preserve"> </w:t>
            </w:r>
          </w:p>
        </w:tc>
      </w:tr>
      <w:tr w:rsidR="00EA0F0F" w14:paraId="5B1A0A5C" w14:textId="77777777" w:rsidTr="00C67E33">
        <w:tc>
          <w:tcPr>
            <w:tcW w:w="1525" w:type="dxa"/>
          </w:tcPr>
          <w:p w14:paraId="45763BF6" w14:textId="35C15893" w:rsidR="00EA0F0F" w:rsidRDefault="00EA0F0F" w:rsidP="00383BDD">
            <w:pPr>
              <w:rPr>
                <w:rFonts w:asciiTheme="minorHAnsi" w:hAnsiTheme="minorHAnsi"/>
              </w:rPr>
            </w:pPr>
            <w:r>
              <w:rPr>
                <w:rFonts w:asciiTheme="minorHAnsi" w:hAnsiTheme="minorHAnsi"/>
              </w:rPr>
              <w:t>6a</w:t>
            </w:r>
          </w:p>
        </w:tc>
        <w:tc>
          <w:tcPr>
            <w:tcW w:w="4140" w:type="dxa"/>
          </w:tcPr>
          <w:p w14:paraId="63E72EF9" w14:textId="77777777" w:rsidR="00EA0F0F" w:rsidRDefault="00EA0F0F" w:rsidP="00383BDD">
            <w:pPr>
              <w:rPr>
                <w:rFonts w:asciiTheme="minorHAnsi" w:hAnsiTheme="minorHAnsi"/>
              </w:rPr>
            </w:pPr>
            <w:r>
              <w:rPr>
                <w:rFonts w:asciiTheme="minorHAnsi" w:hAnsiTheme="minorHAnsi"/>
              </w:rPr>
              <w:t>Locked Storage for Medication</w:t>
            </w:r>
          </w:p>
        </w:tc>
        <w:tc>
          <w:tcPr>
            <w:tcW w:w="3685" w:type="dxa"/>
          </w:tcPr>
          <w:p w14:paraId="5E4012B1" w14:textId="77777777" w:rsidR="00EA0F0F" w:rsidRDefault="00EA0F0F" w:rsidP="00383BDD">
            <w:pPr>
              <w:rPr>
                <w:rFonts w:asciiTheme="minorHAnsi" w:hAnsiTheme="minorHAnsi"/>
              </w:rPr>
            </w:pPr>
          </w:p>
        </w:tc>
      </w:tr>
      <w:tr w:rsidR="00EA0F0F" w14:paraId="20888A1B" w14:textId="77777777" w:rsidTr="00C67E33">
        <w:tc>
          <w:tcPr>
            <w:tcW w:w="1525" w:type="dxa"/>
          </w:tcPr>
          <w:p w14:paraId="110C4125" w14:textId="4A2C4A5A" w:rsidR="00EA0F0F" w:rsidRDefault="00EA0F0F" w:rsidP="00EA0F0F">
            <w:pPr>
              <w:rPr>
                <w:rFonts w:asciiTheme="minorHAnsi" w:hAnsiTheme="minorHAnsi"/>
              </w:rPr>
            </w:pPr>
            <w:r>
              <w:rPr>
                <w:rFonts w:asciiTheme="minorHAnsi" w:hAnsiTheme="minorHAnsi"/>
              </w:rPr>
              <w:t>6b</w:t>
            </w:r>
          </w:p>
        </w:tc>
        <w:tc>
          <w:tcPr>
            <w:tcW w:w="4140" w:type="dxa"/>
          </w:tcPr>
          <w:p w14:paraId="1E2BD421" w14:textId="77777777" w:rsidR="00EA0F0F" w:rsidRDefault="00EA0F0F" w:rsidP="00383BDD">
            <w:pPr>
              <w:rPr>
                <w:rFonts w:asciiTheme="minorHAnsi" w:hAnsiTheme="minorHAnsi"/>
              </w:rPr>
            </w:pPr>
            <w:r>
              <w:rPr>
                <w:rFonts w:asciiTheme="minorHAnsi" w:hAnsiTheme="minorHAnsi"/>
              </w:rPr>
              <w:t>Adequate Space</w:t>
            </w:r>
          </w:p>
        </w:tc>
        <w:tc>
          <w:tcPr>
            <w:tcW w:w="3685" w:type="dxa"/>
          </w:tcPr>
          <w:p w14:paraId="465AB2C2" w14:textId="77777777" w:rsidR="00EA0F0F" w:rsidRDefault="00EA0F0F" w:rsidP="00383BDD">
            <w:pPr>
              <w:rPr>
                <w:rFonts w:asciiTheme="minorHAnsi" w:hAnsiTheme="minorHAnsi"/>
              </w:rPr>
            </w:pPr>
          </w:p>
        </w:tc>
      </w:tr>
      <w:tr w:rsidR="00EA0F0F" w14:paraId="6D24003E" w14:textId="77777777" w:rsidTr="00C67E33">
        <w:tc>
          <w:tcPr>
            <w:tcW w:w="1525" w:type="dxa"/>
          </w:tcPr>
          <w:p w14:paraId="3126E82E" w14:textId="54F24101" w:rsidR="00EA0F0F" w:rsidRDefault="00EA0F0F" w:rsidP="00383BDD">
            <w:pPr>
              <w:rPr>
                <w:rFonts w:asciiTheme="minorHAnsi" w:hAnsiTheme="minorHAnsi"/>
              </w:rPr>
            </w:pPr>
            <w:r>
              <w:rPr>
                <w:rFonts w:asciiTheme="minorHAnsi" w:hAnsiTheme="minorHAnsi"/>
              </w:rPr>
              <w:t>6c</w:t>
            </w:r>
          </w:p>
        </w:tc>
        <w:tc>
          <w:tcPr>
            <w:tcW w:w="4140" w:type="dxa"/>
          </w:tcPr>
          <w:p w14:paraId="3CA5F34B" w14:textId="77777777" w:rsidR="00EA0F0F" w:rsidRDefault="00EA0F0F" w:rsidP="00383BDD">
            <w:pPr>
              <w:rPr>
                <w:rFonts w:asciiTheme="minorHAnsi" w:hAnsiTheme="minorHAnsi"/>
              </w:rPr>
            </w:pPr>
            <w:r>
              <w:rPr>
                <w:rFonts w:asciiTheme="minorHAnsi" w:hAnsiTheme="minorHAnsi"/>
              </w:rPr>
              <w:t>Disposal of Sharps</w:t>
            </w:r>
          </w:p>
        </w:tc>
        <w:tc>
          <w:tcPr>
            <w:tcW w:w="3685" w:type="dxa"/>
          </w:tcPr>
          <w:p w14:paraId="76887CAD" w14:textId="77777777" w:rsidR="00EA0F0F" w:rsidRDefault="00EA0F0F" w:rsidP="00383BDD">
            <w:pPr>
              <w:rPr>
                <w:rFonts w:asciiTheme="minorHAnsi" w:hAnsiTheme="minorHAnsi"/>
              </w:rPr>
            </w:pPr>
          </w:p>
        </w:tc>
      </w:tr>
    </w:tbl>
    <w:p w14:paraId="187CFBCE" w14:textId="77777777" w:rsidR="00383BDD" w:rsidRPr="00383BDD" w:rsidRDefault="00383BDD" w:rsidP="00383BDD">
      <w:pPr>
        <w:rPr>
          <w:lang w:eastAsia="ja-JP"/>
        </w:rPr>
      </w:pPr>
    </w:p>
    <w:p w14:paraId="0CF99DF1" w14:textId="77777777" w:rsidR="0065253C" w:rsidRDefault="0065253C" w:rsidP="001C40B8">
      <w:pPr>
        <w:pStyle w:val="ListParagraph"/>
        <w:spacing w:before="0" w:after="0" w:line="23" w:lineRule="atLeast"/>
        <w:ind w:left="0"/>
        <w:contextualSpacing w:val="0"/>
      </w:pPr>
      <w:r>
        <w:br w:type="page"/>
      </w:r>
    </w:p>
    <w:p w14:paraId="3A8F2664" w14:textId="69CA2BF3" w:rsidR="00BC69ED" w:rsidRDefault="00BC69ED" w:rsidP="00BC69ED">
      <w:pPr>
        <w:pStyle w:val="Heading2"/>
        <w:spacing w:before="120" w:after="120"/>
        <w:rPr>
          <w:b/>
        </w:rPr>
      </w:pPr>
      <w:r w:rsidRPr="00383BDD">
        <w:rPr>
          <w:b/>
        </w:rPr>
        <w:lastRenderedPageBreak/>
        <w:t xml:space="preserve">FACILITIES/PHYSICAL PLANT </w:t>
      </w:r>
      <w:r w:rsidR="002561A5">
        <w:rPr>
          <w:b/>
        </w:rPr>
        <w:t>Requirements</w:t>
      </w:r>
    </w:p>
    <w:p w14:paraId="4895E831" w14:textId="1E66A584" w:rsidR="004859C5" w:rsidRDefault="00380C1C" w:rsidP="001C40B8">
      <w:pPr>
        <w:pStyle w:val="ListParagraph"/>
        <w:numPr>
          <w:ilvl w:val="0"/>
          <w:numId w:val="2"/>
        </w:numPr>
        <w:pBdr>
          <w:bottom w:val="single" w:sz="12" w:space="1" w:color="auto"/>
        </w:pBdr>
        <w:spacing w:before="180" w:line="240" w:lineRule="auto"/>
        <w:ind w:left="720"/>
        <w:rPr>
          <w:color w:val="auto"/>
          <w:sz w:val="28"/>
          <w:szCs w:val="28"/>
        </w:rPr>
      </w:pPr>
      <w:r w:rsidRPr="000F0005">
        <w:rPr>
          <w:b/>
          <w:color w:val="auto"/>
          <w:sz w:val="28"/>
          <w:szCs w:val="28"/>
        </w:rPr>
        <w:t>Signage</w:t>
      </w:r>
      <w:r w:rsidRPr="000F0005">
        <w:rPr>
          <w:color w:val="auto"/>
          <w:sz w:val="28"/>
          <w:szCs w:val="28"/>
        </w:rPr>
        <w:t xml:space="preserve"> </w:t>
      </w:r>
    </w:p>
    <w:p w14:paraId="118E0127" w14:textId="77777777" w:rsidR="000F0005" w:rsidRDefault="00A44F90" w:rsidP="00EA75B6">
      <w:pPr>
        <w:pStyle w:val="ListParagraph"/>
        <w:numPr>
          <w:ilvl w:val="1"/>
          <w:numId w:val="2"/>
        </w:numPr>
        <w:spacing w:before="180" w:line="240" w:lineRule="auto"/>
        <w:ind w:left="1080"/>
        <w:rPr>
          <w:color w:val="auto"/>
        </w:rPr>
      </w:pPr>
      <w:r w:rsidRPr="00A44F90">
        <w:rPr>
          <w:b/>
          <w:color w:val="auto"/>
        </w:rPr>
        <w:t>Exterior Signage</w:t>
      </w:r>
      <w:r w:rsidR="000F0005">
        <w:rPr>
          <w:color w:val="auto"/>
        </w:rPr>
        <w:t>.</w:t>
      </w:r>
    </w:p>
    <w:p w14:paraId="39F989AD" w14:textId="2CA6288D" w:rsidR="004859C5" w:rsidRDefault="00C9666F" w:rsidP="00EA75B6">
      <w:pPr>
        <w:pStyle w:val="ListParagraph"/>
        <w:spacing w:before="180" w:line="240" w:lineRule="auto"/>
        <w:ind w:left="1080"/>
        <w:rPr>
          <w:color w:val="auto"/>
        </w:rPr>
      </w:pPr>
      <w:r w:rsidRPr="006025DA">
        <w:rPr>
          <w:color w:val="auto"/>
        </w:rPr>
        <w:t xml:space="preserve">Exterior signage identifying the charter school </w:t>
      </w:r>
      <w:r w:rsidR="00397457">
        <w:rPr>
          <w:color w:val="auto"/>
        </w:rPr>
        <w:t>by name</w:t>
      </w:r>
      <w:r w:rsidR="00CC78E0">
        <w:rPr>
          <w:color w:val="auto"/>
        </w:rPr>
        <w:t>,</w:t>
      </w:r>
      <w:r w:rsidR="00397457">
        <w:rPr>
          <w:color w:val="auto"/>
        </w:rPr>
        <w:t xml:space="preserve"> and </w:t>
      </w:r>
      <w:r w:rsidR="00CC78E0">
        <w:rPr>
          <w:color w:val="auto"/>
        </w:rPr>
        <w:t xml:space="preserve">signage of the </w:t>
      </w:r>
      <w:r w:rsidR="00397457">
        <w:rPr>
          <w:color w:val="auto"/>
        </w:rPr>
        <w:t xml:space="preserve">address </w:t>
      </w:r>
      <w:r w:rsidR="00CC78E0">
        <w:rPr>
          <w:color w:val="auto"/>
        </w:rPr>
        <w:t>are</w:t>
      </w:r>
      <w:r w:rsidR="00CC78E0" w:rsidRPr="006025DA">
        <w:rPr>
          <w:color w:val="auto"/>
        </w:rPr>
        <w:t xml:space="preserve"> </w:t>
      </w:r>
      <w:r w:rsidRPr="006025DA">
        <w:rPr>
          <w:color w:val="auto"/>
        </w:rPr>
        <w:t>in place.</w:t>
      </w:r>
    </w:p>
    <w:p w14:paraId="35237E93" w14:textId="77777777" w:rsidR="00A44F90" w:rsidRDefault="00A44F90" w:rsidP="001C40B8">
      <w:pPr>
        <w:pStyle w:val="ListParagraph"/>
        <w:spacing w:before="180" w:line="240" w:lineRule="auto"/>
        <w:ind w:left="1440"/>
        <w:rPr>
          <w:color w:val="auto"/>
        </w:rPr>
      </w:pPr>
    </w:p>
    <w:p w14:paraId="39AB3CB7" w14:textId="77777777" w:rsidR="000F0005" w:rsidRDefault="00A44F90" w:rsidP="00EA75B6">
      <w:pPr>
        <w:pStyle w:val="ListParagraph"/>
        <w:numPr>
          <w:ilvl w:val="1"/>
          <w:numId w:val="2"/>
        </w:numPr>
        <w:spacing w:before="180" w:line="240" w:lineRule="auto"/>
        <w:ind w:left="1080"/>
        <w:rPr>
          <w:color w:val="auto"/>
        </w:rPr>
      </w:pPr>
      <w:r w:rsidRPr="00A44F90">
        <w:rPr>
          <w:b/>
          <w:color w:val="auto"/>
        </w:rPr>
        <w:t>Religious Symbols</w:t>
      </w:r>
    </w:p>
    <w:p w14:paraId="2DBBA73E" w14:textId="13C9A428" w:rsidR="004859C5" w:rsidRDefault="004D26AB" w:rsidP="00EA75B6">
      <w:pPr>
        <w:pStyle w:val="ListParagraph"/>
        <w:spacing w:before="180" w:line="240" w:lineRule="auto"/>
        <w:ind w:left="1080"/>
        <w:rPr>
          <w:color w:val="auto"/>
        </w:rPr>
      </w:pPr>
      <w:r>
        <w:rPr>
          <w:color w:val="auto"/>
        </w:rPr>
        <w:t>T</w:t>
      </w:r>
      <w:r w:rsidR="004859C5" w:rsidRPr="004859C5">
        <w:rPr>
          <w:color w:val="auto"/>
        </w:rPr>
        <w:t>he space must be free from all religious symbols, signs, or representations.</w:t>
      </w:r>
      <w:r>
        <w:rPr>
          <w:color w:val="auto"/>
        </w:rPr>
        <w:t xml:space="preserve">  The school should bring to the Institute’s attention for review any items that are architectural and cannot be reasonably be covered</w:t>
      </w:r>
      <w:r w:rsidR="00FC7E6D">
        <w:rPr>
          <w:color w:val="auto"/>
        </w:rPr>
        <w:t xml:space="preserve"> or removed</w:t>
      </w:r>
      <w:r>
        <w:rPr>
          <w:color w:val="auto"/>
        </w:rPr>
        <w:t xml:space="preserve">. </w:t>
      </w:r>
    </w:p>
    <w:p w14:paraId="130BC733" w14:textId="77777777" w:rsidR="00A44F90" w:rsidRDefault="00A44F90" w:rsidP="001C40B8">
      <w:pPr>
        <w:pStyle w:val="ListParagraph"/>
        <w:spacing w:before="180" w:line="240" w:lineRule="auto"/>
        <w:ind w:left="1440"/>
        <w:rPr>
          <w:color w:val="auto"/>
        </w:rPr>
      </w:pPr>
    </w:p>
    <w:p w14:paraId="7CB60F10" w14:textId="77777777" w:rsidR="000F0005" w:rsidRDefault="00A44F90" w:rsidP="00EA75B6">
      <w:pPr>
        <w:pStyle w:val="ListParagraph"/>
        <w:numPr>
          <w:ilvl w:val="1"/>
          <w:numId w:val="2"/>
        </w:numPr>
        <w:spacing w:before="180" w:line="240" w:lineRule="auto"/>
        <w:ind w:left="1080"/>
        <w:rPr>
          <w:color w:val="auto"/>
        </w:rPr>
      </w:pPr>
      <w:r w:rsidRPr="00A44F90">
        <w:rPr>
          <w:b/>
          <w:color w:val="auto"/>
        </w:rPr>
        <w:t>Exit Signage and Evacuation</w:t>
      </w:r>
    </w:p>
    <w:p w14:paraId="45E5A28E" w14:textId="4E250177" w:rsidR="004859C5" w:rsidRPr="004859C5" w:rsidRDefault="004859C5" w:rsidP="00EA75B6">
      <w:pPr>
        <w:pStyle w:val="ListParagraph"/>
        <w:spacing w:before="180" w:line="240" w:lineRule="auto"/>
        <w:ind w:left="1080"/>
        <w:rPr>
          <w:color w:val="auto"/>
        </w:rPr>
      </w:pPr>
      <w:r w:rsidRPr="006025DA">
        <w:rPr>
          <w:color w:val="auto"/>
        </w:rPr>
        <w:t>Appropriate exit signage and/or fire evacuation maps are in place in each room occupied or utilized by the school</w:t>
      </w:r>
      <w:r w:rsidR="004D26AB">
        <w:rPr>
          <w:color w:val="auto"/>
        </w:rPr>
        <w:t xml:space="preserve"> where students may be present</w:t>
      </w:r>
      <w:r w:rsidRPr="006025DA">
        <w:rPr>
          <w:color w:val="auto"/>
        </w:rPr>
        <w:t>.</w:t>
      </w:r>
    </w:p>
    <w:p w14:paraId="1599EFD0" w14:textId="77777777" w:rsidR="00AF7A57" w:rsidRDefault="00AF7A57" w:rsidP="001C40B8">
      <w:pPr>
        <w:pStyle w:val="ListParagraph"/>
        <w:spacing w:before="180" w:line="240" w:lineRule="auto"/>
        <w:rPr>
          <w:color w:val="auto"/>
        </w:rPr>
      </w:pPr>
    </w:p>
    <w:p w14:paraId="4DB95054" w14:textId="77777777" w:rsidR="00E53012" w:rsidRDefault="00380C1C" w:rsidP="001C40B8">
      <w:pPr>
        <w:pStyle w:val="ListParagraph"/>
        <w:numPr>
          <w:ilvl w:val="0"/>
          <w:numId w:val="2"/>
        </w:numPr>
        <w:pBdr>
          <w:bottom w:val="single" w:sz="12" w:space="1" w:color="auto"/>
        </w:pBdr>
        <w:spacing w:before="180" w:line="240" w:lineRule="auto"/>
        <w:ind w:left="720"/>
        <w:rPr>
          <w:color w:val="auto"/>
          <w:sz w:val="28"/>
          <w:szCs w:val="28"/>
        </w:rPr>
      </w:pPr>
      <w:r w:rsidRPr="00E53012">
        <w:rPr>
          <w:b/>
          <w:color w:val="auto"/>
          <w:sz w:val="28"/>
          <w:szCs w:val="28"/>
        </w:rPr>
        <w:t>Space</w:t>
      </w:r>
    </w:p>
    <w:p w14:paraId="69382A99" w14:textId="77777777" w:rsidR="0098368B" w:rsidRDefault="00A44F90" w:rsidP="00865D17">
      <w:pPr>
        <w:pStyle w:val="ListParagraph"/>
        <w:numPr>
          <w:ilvl w:val="1"/>
          <w:numId w:val="2"/>
        </w:numPr>
        <w:spacing w:before="180" w:line="240" w:lineRule="auto"/>
        <w:ind w:left="1080"/>
        <w:rPr>
          <w:color w:val="auto"/>
        </w:rPr>
      </w:pPr>
      <w:r w:rsidRPr="00A44F90">
        <w:rPr>
          <w:b/>
          <w:color w:val="auto"/>
        </w:rPr>
        <w:t>Security</w:t>
      </w:r>
    </w:p>
    <w:p w14:paraId="6D0B5167" w14:textId="2A8C7383" w:rsidR="00380C1C" w:rsidRDefault="00AF7A57" w:rsidP="00865D17">
      <w:pPr>
        <w:pStyle w:val="ListParagraph"/>
        <w:spacing w:before="180" w:line="240" w:lineRule="auto"/>
        <w:ind w:left="1080"/>
        <w:rPr>
          <w:color w:val="auto"/>
        </w:rPr>
      </w:pPr>
      <w:r>
        <w:rPr>
          <w:color w:val="auto"/>
        </w:rPr>
        <w:t>The space is safe and secure; entrance and egress from the school’s space is adequately controlled.</w:t>
      </w:r>
    </w:p>
    <w:p w14:paraId="663EBD4C" w14:textId="77777777" w:rsidR="00A44F90" w:rsidRDefault="00A44F90" w:rsidP="001C40B8">
      <w:pPr>
        <w:pStyle w:val="ListParagraph"/>
        <w:spacing w:before="180" w:line="240" w:lineRule="auto"/>
        <w:ind w:left="1440"/>
        <w:rPr>
          <w:color w:val="auto"/>
        </w:rPr>
      </w:pPr>
    </w:p>
    <w:p w14:paraId="5C3791ED" w14:textId="77777777" w:rsidR="0098368B" w:rsidRPr="0098368B" w:rsidRDefault="00B06601" w:rsidP="00865D17">
      <w:pPr>
        <w:pStyle w:val="ListParagraph"/>
        <w:numPr>
          <w:ilvl w:val="1"/>
          <w:numId w:val="2"/>
        </w:numPr>
        <w:spacing w:before="180" w:line="240" w:lineRule="auto"/>
        <w:ind w:left="1080"/>
        <w:rPr>
          <w:color w:val="auto"/>
        </w:rPr>
      </w:pPr>
      <w:r>
        <w:rPr>
          <w:b/>
          <w:color w:val="auto"/>
        </w:rPr>
        <w:t>Adequate</w:t>
      </w:r>
      <w:r w:rsidRPr="00A44F90">
        <w:rPr>
          <w:b/>
          <w:color w:val="auto"/>
        </w:rPr>
        <w:t xml:space="preserve"> </w:t>
      </w:r>
      <w:r w:rsidR="00A44F90" w:rsidRPr="00A44F90">
        <w:rPr>
          <w:b/>
          <w:color w:val="auto"/>
        </w:rPr>
        <w:t>Space</w:t>
      </w:r>
    </w:p>
    <w:p w14:paraId="0FF10792" w14:textId="125EDC56" w:rsidR="00380C1C" w:rsidRDefault="00AA7F4A" w:rsidP="00865D17">
      <w:pPr>
        <w:pStyle w:val="ListParagraph"/>
        <w:spacing w:before="180" w:line="240" w:lineRule="auto"/>
        <w:ind w:left="1080"/>
        <w:rPr>
          <w:color w:val="auto"/>
        </w:rPr>
      </w:pPr>
      <w:r w:rsidRPr="00380C1C">
        <w:rPr>
          <w:color w:val="auto"/>
        </w:rPr>
        <w:t>The available space, including classrooms, restrooms, and special purpose rooms meets the requirements of the program and the number of students enrolled.</w:t>
      </w:r>
    </w:p>
    <w:p w14:paraId="2CBC224A" w14:textId="77777777" w:rsidR="00A44F90" w:rsidRDefault="00A44F90" w:rsidP="001C40B8">
      <w:pPr>
        <w:pStyle w:val="ListParagraph"/>
        <w:spacing w:before="180" w:line="240" w:lineRule="auto"/>
        <w:ind w:left="1440"/>
        <w:rPr>
          <w:color w:val="auto"/>
        </w:rPr>
      </w:pPr>
    </w:p>
    <w:p w14:paraId="1177BE09" w14:textId="77777777" w:rsidR="0098368B" w:rsidRDefault="00A44F90" w:rsidP="00865D17">
      <w:pPr>
        <w:pStyle w:val="ListParagraph"/>
        <w:numPr>
          <w:ilvl w:val="1"/>
          <w:numId w:val="2"/>
        </w:numPr>
        <w:spacing w:before="180" w:line="240" w:lineRule="auto"/>
        <w:ind w:left="1080"/>
        <w:rPr>
          <w:color w:val="auto"/>
        </w:rPr>
      </w:pPr>
      <w:r w:rsidRPr="00A44F90">
        <w:rPr>
          <w:b/>
          <w:color w:val="auto"/>
        </w:rPr>
        <w:t>Accessibility</w:t>
      </w:r>
    </w:p>
    <w:p w14:paraId="487C37D7" w14:textId="342D754B" w:rsidR="004859C5" w:rsidRDefault="00AF7A57" w:rsidP="00865D17">
      <w:pPr>
        <w:pStyle w:val="ListParagraph"/>
        <w:spacing w:before="180" w:line="240" w:lineRule="auto"/>
        <w:ind w:left="1080"/>
        <w:rPr>
          <w:color w:val="auto"/>
        </w:rPr>
      </w:pPr>
      <w:r w:rsidRPr="00380C1C">
        <w:rPr>
          <w:color w:val="auto"/>
        </w:rPr>
        <w:t>Space is accessible to all students (including students with disabilities), clean, and well-lit. If the building is not required to be accessible</w:t>
      </w:r>
      <w:r w:rsidR="004D26AB">
        <w:rPr>
          <w:color w:val="auto"/>
        </w:rPr>
        <w:t xml:space="preserve"> to persons with disabilities in accordance with the </w:t>
      </w:r>
      <w:r w:rsidR="00794BE8">
        <w:rPr>
          <w:color w:val="auto"/>
        </w:rPr>
        <w:t>latest law and regulations (</w:t>
      </w:r>
      <w:r w:rsidR="004D26AB">
        <w:rPr>
          <w:color w:val="auto"/>
        </w:rPr>
        <w:t>Americans with Disabilities Act</w:t>
      </w:r>
      <w:r w:rsidRPr="00380C1C">
        <w:rPr>
          <w:color w:val="auto"/>
        </w:rPr>
        <w:t xml:space="preserve">, </w:t>
      </w:r>
      <w:r w:rsidR="004D26AB">
        <w:rPr>
          <w:color w:val="auto"/>
        </w:rPr>
        <w:t>amendments</w:t>
      </w:r>
      <w:r w:rsidR="00794BE8">
        <w:rPr>
          <w:color w:val="auto"/>
        </w:rPr>
        <w:t>,</w:t>
      </w:r>
      <w:r w:rsidR="003A75E9">
        <w:rPr>
          <w:color w:val="auto"/>
        </w:rPr>
        <w:t xml:space="preserve"> and applicable regulations</w:t>
      </w:r>
      <w:r w:rsidR="004D26AB">
        <w:rPr>
          <w:color w:val="auto"/>
        </w:rPr>
        <w:t xml:space="preserve"> (42 U.S.C. § </w:t>
      </w:r>
      <w:r w:rsidR="00794BE8">
        <w:rPr>
          <w:color w:val="auto"/>
        </w:rPr>
        <w:t xml:space="preserve">1201 </w:t>
      </w:r>
      <w:r w:rsidR="00794BE8" w:rsidRPr="00910E93">
        <w:rPr>
          <w:i/>
          <w:color w:val="auto"/>
        </w:rPr>
        <w:t>et seq</w:t>
      </w:r>
      <w:r w:rsidR="00794BE8">
        <w:rPr>
          <w:color w:val="auto"/>
        </w:rPr>
        <w:t xml:space="preserve">. and 28 C.F.R. Parts 35 and 36)), </w:t>
      </w:r>
      <w:r w:rsidRPr="00380C1C">
        <w:rPr>
          <w:color w:val="auto"/>
        </w:rPr>
        <w:t>provide procedures for reasonable accommodation.</w:t>
      </w:r>
    </w:p>
    <w:p w14:paraId="60770D78" w14:textId="77777777" w:rsidR="00A44F90" w:rsidRDefault="00A44F90" w:rsidP="001C40B8">
      <w:pPr>
        <w:pStyle w:val="ListParagraph"/>
        <w:spacing w:before="180" w:line="240" w:lineRule="auto"/>
        <w:ind w:left="1440"/>
        <w:rPr>
          <w:color w:val="auto"/>
        </w:rPr>
      </w:pPr>
    </w:p>
    <w:p w14:paraId="27C6E7F6" w14:textId="77777777" w:rsidR="0098368B" w:rsidRDefault="001F6906" w:rsidP="00865D17">
      <w:pPr>
        <w:pStyle w:val="ListParagraph"/>
        <w:numPr>
          <w:ilvl w:val="1"/>
          <w:numId w:val="2"/>
        </w:numPr>
        <w:spacing w:before="180" w:line="240" w:lineRule="auto"/>
        <w:ind w:left="1080"/>
        <w:rPr>
          <w:color w:val="auto"/>
        </w:rPr>
      </w:pPr>
      <w:r>
        <w:rPr>
          <w:b/>
          <w:color w:val="auto"/>
        </w:rPr>
        <w:t>Kitchen/</w:t>
      </w:r>
      <w:r w:rsidR="00A44F90" w:rsidRPr="00A44F90">
        <w:rPr>
          <w:b/>
          <w:color w:val="auto"/>
        </w:rPr>
        <w:t>Cafeteria</w:t>
      </w:r>
    </w:p>
    <w:p w14:paraId="524C90AE" w14:textId="1876FCA4" w:rsidR="004859C5" w:rsidRPr="004859C5" w:rsidRDefault="00794BE8" w:rsidP="00865D17">
      <w:pPr>
        <w:pStyle w:val="ListParagraph"/>
        <w:spacing w:before="180" w:line="240" w:lineRule="auto"/>
        <w:ind w:left="1080"/>
        <w:rPr>
          <w:color w:val="auto"/>
        </w:rPr>
      </w:pPr>
      <w:r>
        <w:rPr>
          <w:color w:val="auto"/>
        </w:rPr>
        <w:t>If the school will serve food, t</w:t>
      </w:r>
      <w:r w:rsidR="004859C5" w:rsidRPr="004859C5">
        <w:rPr>
          <w:color w:val="auto"/>
        </w:rPr>
        <w:t xml:space="preserve">he school has </w:t>
      </w:r>
      <w:r w:rsidR="00786C30">
        <w:rPr>
          <w:color w:val="auto"/>
        </w:rPr>
        <w:t>both food/beverage coolers and</w:t>
      </w:r>
      <w:r w:rsidR="004859C5" w:rsidRPr="004859C5">
        <w:rPr>
          <w:color w:val="auto"/>
        </w:rPr>
        <w:t xml:space="preserve"> heaters in the kitchen/cafeteria area, </w:t>
      </w:r>
      <w:r>
        <w:rPr>
          <w:color w:val="auto"/>
        </w:rPr>
        <w:t xml:space="preserve">or all equipment necessary to prepare and serve food in accordance with </w:t>
      </w:r>
      <w:r w:rsidR="004859C5" w:rsidRPr="004859C5">
        <w:rPr>
          <w:color w:val="auto"/>
        </w:rPr>
        <w:t>applicable</w:t>
      </w:r>
      <w:r>
        <w:rPr>
          <w:color w:val="auto"/>
        </w:rPr>
        <w:t xml:space="preserve"> law and regulations including documentation of such approval</w:t>
      </w:r>
      <w:r w:rsidR="004859C5" w:rsidRPr="004859C5">
        <w:rPr>
          <w:color w:val="auto"/>
        </w:rPr>
        <w:t>.</w:t>
      </w:r>
    </w:p>
    <w:p w14:paraId="5E57461D" w14:textId="77777777" w:rsidR="00AA7F4A" w:rsidRPr="006025DA" w:rsidRDefault="00AA7F4A" w:rsidP="001C40B8">
      <w:pPr>
        <w:pStyle w:val="ListParagraph"/>
        <w:spacing w:before="180" w:line="240" w:lineRule="auto"/>
        <w:rPr>
          <w:color w:val="auto"/>
        </w:rPr>
      </w:pPr>
    </w:p>
    <w:p w14:paraId="5529BDBF" w14:textId="77777777" w:rsidR="004859C5" w:rsidRPr="00E554B6" w:rsidRDefault="004859C5" w:rsidP="001C40B8">
      <w:pPr>
        <w:pStyle w:val="ListParagraph"/>
        <w:numPr>
          <w:ilvl w:val="0"/>
          <w:numId w:val="2"/>
        </w:numPr>
        <w:pBdr>
          <w:bottom w:val="single" w:sz="12" w:space="1" w:color="auto"/>
        </w:pBdr>
        <w:spacing w:before="180" w:line="240" w:lineRule="auto"/>
        <w:ind w:left="720"/>
        <w:rPr>
          <w:color w:val="auto"/>
          <w:sz w:val="28"/>
          <w:szCs w:val="28"/>
        </w:rPr>
      </w:pPr>
      <w:r w:rsidRPr="00E554B6">
        <w:rPr>
          <w:b/>
          <w:color w:val="auto"/>
          <w:sz w:val="28"/>
          <w:szCs w:val="28"/>
        </w:rPr>
        <w:t>Safety</w:t>
      </w:r>
      <w:r w:rsidRPr="00E554B6">
        <w:rPr>
          <w:color w:val="auto"/>
          <w:sz w:val="28"/>
          <w:szCs w:val="28"/>
        </w:rPr>
        <w:t xml:space="preserve"> </w:t>
      </w:r>
    </w:p>
    <w:p w14:paraId="3C7DA9AA" w14:textId="5D4CA85D" w:rsidR="002A1D0F" w:rsidRDefault="00A44F90" w:rsidP="00E554B6">
      <w:pPr>
        <w:pStyle w:val="ListParagraph"/>
        <w:numPr>
          <w:ilvl w:val="1"/>
          <w:numId w:val="2"/>
        </w:numPr>
        <w:spacing w:before="180" w:line="240" w:lineRule="auto"/>
        <w:ind w:left="1080"/>
        <w:rPr>
          <w:color w:val="auto"/>
        </w:rPr>
      </w:pPr>
      <w:r w:rsidRPr="00A44F90">
        <w:rPr>
          <w:b/>
          <w:color w:val="auto"/>
        </w:rPr>
        <w:t xml:space="preserve">Fire </w:t>
      </w:r>
      <w:r w:rsidR="00CC78E0">
        <w:rPr>
          <w:b/>
          <w:color w:val="auto"/>
        </w:rPr>
        <w:t>Safety Equipment</w:t>
      </w:r>
    </w:p>
    <w:p w14:paraId="41432CF6" w14:textId="7E9BE326" w:rsidR="00A44F90" w:rsidRDefault="00C9666F" w:rsidP="003A75E9">
      <w:pPr>
        <w:pStyle w:val="ListParagraph"/>
        <w:spacing w:before="180" w:line="240" w:lineRule="auto"/>
        <w:ind w:left="1080"/>
      </w:pPr>
      <w:r w:rsidRPr="004859C5">
        <w:rPr>
          <w:color w:val="auto"/>
        </w:rPr>
        <w:t xml:space="preserve">Fire extinguishers </w:t>
      </w:r>
      <w:r w:rsidR="00180F79">
        <w:rPr>
          <w:color w:val="auto"/>
        </w:rPr>
        <w:t xml:space="preserve">are present </w:t>
      </w:r>
      <w:r w:rsidRPr="004859C5">
        <w:rPr>
          <w:color w:val="auto"/>
        </w:rPr>
        <w:t xml:space="preserve">on all floors occupied by the school </w:t>
      </w:r>
      <w:r w:rsidR="00180F79">
        <w:rPr>
          <w:color w:val="auto"/>
        </w:rPr>
        <w:t xml:space="preserve">and </w:t>
      </w:r>
      <w:r w:rsidRPr="004859C5">
        <w:rPr>
          <w:color w:val="auto"/>
        </w:rPr>
        <w:t>have been inspected by duly qualified personnel within the past calendar year</w:t>
      </w:r>
      <w:r w:rsidR="00180F79">
        <w:rPr>
          <w:color w:val="auto"/>
        </w:rPr>
        <w:t>,</w:t>
      </w:r>
      <w:r w:rsidRPr="004859C5">
        <w:rPr>
          <w:color w:val="auto"/>
        </w:rPr>
        <w:t xml:space="preserve"> or as required by applicable law.</w:t>
      </w:r>
      <w:r w:rsidR="00CC78E0">
        <w:rPr>
          <w:color w:val="auto"/>
        </w:rPr>
        <w:t xml:space="preserve"> Sprinklers, smoke doors, fire hoses, lit emergency exit signs, alarm systems, fire escapes, access windows, etc., as applicable, are in place and approved operating condition.</w:t>
      </w:r>
      <w:r w:rsidR="00026BB7" w:rsidRPr="00CC78E0">
        <w:br w:type="page"/>
      </w:r>
    </w:p>
    <w:p w14:paraId="771D46F9" w14:textId="77777777" w:rsidR="002B1552" w:rsidRDefault="00A44F90" w:rsidP="002B1552">
      <w:pPr>
        <w:pStyle w:val="ListParagraph"/>
        <w:numPr>
          <w:ilvl w:val="1"/>
          <w:numId w:val="2"/>
        </w:numPr>
        <w:spacing w:before="180" w:line="240" w:lineRule="auto"/>
        <w:ind w:left="1080"/>
        <w:rPr>
          <w:color w:val="auto"/>
        </w:rPr>
      </w:pPr>
      <w:r w:rsidRPr="00A44F90">
        <w:rPr>
          <w:b/>
          <w:color w:val="auto"/>
        </w:rPr>
        <w:lastRenderedPageBreak/>
        <w:t>Hazardous Areas</w:t>
      </w:r>
    </w:p>
    <w:p w14:paraId="4920A5B8" w14:textId="785F3265" w:rsidR="00FA16F3" w:rsidRDefault="00026BB7" w:rsidP="002B1552">
      <w:pPr>
        <w:pStyle w:val="ListParagraph"/>
        <w:spacing w:before="0" w:after="0" w:line="240" w:lineRule="auto"/>
        <w:ind w:left="1080"/>
        <w:rPr>
          <w:color w:val="auto"/>
        </w:rPr>
      </w:pPr>
      <w:r>
        <w:rPr>
          <w:color w:val="auto"/>
        </w:rPr>
        <w:t>The Institute will check to ensure hazardous areas are off limits to students.</w:t>
      </w:r>
    </w:p>
    <w:p w14:paraId="04826135" w14:textId="77777777" w:rsidR="00026BB7" w:rsidRDefault="00026BB7" w:rsidP="002B1552">
      <w:pPr>
        <w:pStyle w:val="ListParagraph"/>
        <w:spacing w:before="0" w:after="0" w:line="240" w:lineRule="auto"/>
        <w:ind w:left="1440"/>
        <w:rPr>
          <w:color w:val="auto"/>
        </w:rPr>
      </w:pPr>
    </w:p>
    <w:p w14:paraId="18D7EE2C" w14:textId="77777777" w:rsidR="004859C5" w:rsidRPr="002B1552" w:rsidRDefault="00C9666F" w:rsidP="002B1552">
      <w:pPr>
        <w:pStyle w:val="BodyTextIndent"/>
      </w:pPr>
      <w:r w:rsidRPr="002B1552">
        <w:t>All electrical rooms, mechanical rooms, breaker or fuse boxes,</w:t>
      </w:r>
      <w:r w:rsidR="00FA16F3" w:rsidRPr="002B1552">
        <w:t xml:space="preserve"> janitorial closets with cleaners/chemicals,</w:t>
      </w:r>
      <w:r w:rsidRPr="002B1552">
        <w:t xml:space="preserve"> or other hazardous areas off limits to students are locked except when access is required by authorized personnel.</w:t>
      </w:r>
    </w:p>
    <w:p w14:paraId="2ED8BF24" w14:textId="21630FE1" w:rsidR="00FA16F3" w:rsidRDefault="00FA16F3" w:rsidP="008065E6">
      <w:pPr>
        <w:pStyle w:val="BodyTextIndent"/>
        <w:spacing w:before="180"/>
      </w:pPr>
      <w:r w:rsidRPr="002B1552">
        <w:t>If science/cooking instruction rooms will use gas or chemicals</w:t>
      </w:r>
      <w:r w:rsidR="006A6121" w:rsidRPr="002B1552">
        <w:t>, a gas shut off valve is present and operational, chemicals are in locked storage, and eye/body wash stations are operational</w:t>
      </w:r>
      <w:r w:rsidR="00B44012">
        <w:t>,</w:t>
      </w:r>
      <w:r w:rsidR="006A6121" w:rsidRPr="002B1552">
        <w:t xml:space="preserve"> as applicable.</w:t>
      </w:r>
    </w:p>
    <w:p w14:paraId="7064E5B4" w14:textId="7C2017FB" w:rsidR="00B44012" w:rsidRPr="002B1552" w:rsidRDefault="00B44012" w:rsidP="008065E6">
      <w:pPr>
        <w:pStyle w:val="BodyTextIndent"/>
        <w:spacing w:before="180"/>
      </w:pPr>
      <w:r>
        <w:t xml:space="preserve">Roof and under stairs access is locked. </w:t>
      </w:r>
    </w:p>
    <w:p w14:paraId="4C29818C" w14:textId="77777777" w:rsidR="00A44F90" w:rsidRDefault="00A44F90" w:rsidP="00624C47">
      <w:pPr>
        <w:pStyle w:val="ListParagraph"/>
        <w:spacing w:before="0" w:after="0" w:line="240" w:lineRule="auto"/>
        <w:ind w:left="1440"/>
        <w:rPr>
          <w:color w:val="auto"/>
        </w:rPr>
      </w:pPr>
    </w:p>
    <w:p w14:paraId="1BD39006" w14:textId="2CE9AD7C" w:rsidR="008065E6" w:rsidRDefault="00A44F90" w:rsidP="008065E6">
      <w:pPr>
        <w:pStyle w:val="ListParagraph"/>
        <w:numPr>
          <w:ilvl w:val="1"/>
          <w:numId w:val="2"/>
        </w:numPr>
        <w:spacing w:before="180" w:line="240" w:lineRule="auto"/>
        <w:ind w:left="1080"/>
        <w:rPr>
          <w:color w:val="auto"/>
        </w:rPr>
      </w:pPr>
      <w:r w:rsidRPr="00A44F90">
        <w:rPr>
          <w:b/>
          <w:color w:val="auto"/>
        </w:rPr>
        <w:t>Automated External Defibrillator</w:t>
      </w:r>
      <w:r w:rsidR="005854FA">
        <w:rPr>
          <w:b/>
          <w:color w:val="auto"/>
        </w:rPr>
        <w:t xml:space="preserve"> (“AED”)</w:t>
      </w:r>
    </w:p>
    <w:p w14:paraId="6F5BBDE9" w14:textId="627FABF9" w:rsidR="004859C5" w:rsidRDefault="004859C5" w:rsidP="008065E6">
      <w:pPr>
        <w:pStyle w:val="ListParagraph"/>
        <w:spacing w:before="180" w:line="240" w:lineRule="auto"/>
        <w:ind w:left="1080"/>
        <w:rPr>
          <w:color w:val="auto"/>
        </w:rPr>
      </w:pPr>
      <w:r w:rsidRPr="004859C5">
        <w:rPr>
          <w:color w:val="auto"/>
        </w:rPr>
        <w:t xml:space="preserve">The school has </w:t>
      </w:r>
      <w:r w:rsidR="006A6121">
        <w:rPr>
          <w:color w:val="auto"/>
        </w:rPr>
        <w:t xml:space="preserve">the requisite number of </w:t>
      </w:r>
      <w:r w:rsidRPr="004859C5">
        <w:rPr>
          <w:color w:val="auto"/>
        </w:rPr>
        <w:t>automated external defibrillator</w:t>
      </w:r>
      <w:r w:rsidR="006A6121">
        <w:rPr>
          <w:color w:val="auto"/>
        </w:rPr>
        <w:t>s</w:t>
      </w:r>
      <w:r w:rsidRPr="004859C5">
        <w:rPr>
          <w:color w:val="auto"/>
        </w:rPr>
        <w:t xml:space="preserve"> in place </w:t>
      </w:r>
      <w:r w:rsidR="006A6121">
        <w:rPr>
          <w:color w:val="auto"/>
        </w:rPr>
        <w:t xml:space="preserve">as required by 8 NYCRR </w:t>
      </w:r>
      <w:r w:rsidR="00FC7E6D">
        <w:rPr>
          <w:color w:val="auto"/>
        </w:rPr>
        <w:t xml:space="preserve">§ </w:t>
      </w:r>
      <w:r w:rsidR="006A6121">
        <w:rPr>
          <w:color w:val="auto"/>
        </w:rPr>
        <w:t>136.4</w:t>
      </w:r>
      <w:r w:rsidR="00AD1012">
        <w:rPr>
          <w:color w:val="auto"/>
        </w:rPr>
        <w:t xml:space="preserve"> to ensure ready and appropriate access, </w:t>
      </w:r>
      <w:r w:rsidRPr="004859C5">
        <w:rPr>
          <w:color w:val="auto"/>
        </w:rPr>
        <w:t>and a</w:t>
      </w:r>
      <w:r w:rsidR="00AD1012">
        <w:rPr>
          <w:color w:val="auto"/>
        </w:rPr>
        <w:t xml:space="preserve">n appropriate number of </w:t>
      </w:r>
      <w:r w:rsidRPr="004859C5">
        <w:rPr>
          <w:color w:val="auto"/>
        </w:rPr>
        <w:t xml:space="preserve"> staff member</w:t>
      </w:r>
      <w:r w:rsidR="00AD1012">
        <w:rPr>
          <w:color w:val="auto"/>
        </w:rPr>
        <w:t>s</w:t>
      </w:r>
      <w:r w:rsidRPr="004859C5">
        <w:rPr>
          <w:color w:val="auto"/>
        </w:rPr>
        <w:t xml:space="preserve"> </w:t>
      </w:r>
      <w:r w:rsidR="00AD1012">
        <w:rPr>
          <w:color w:val="auto"/>
        </w:rPr>
        <w:t>are</w:t>
      </w:r>
      <w:r w:rsidR="00AD1012" w:rsidRPr="004859C5">
        <w:rPr>
          <w:color w:val="auto"/>
        </w:rPr>
        <w:t xml:space="preserve"> </w:t>
      </w:r>
      <w:r w:rsidRPr="004859C5">
        <w:rPr>
          <w:color w:val="auto"/>
        </w:rPr>
        <w:t xml:space="preserve">trained in </w:t>
      </w:r>
      <w:r w:rsidR="00AD1012">
        <w:rPr>
          <w:color w:val="auto"/>
        </w:rPr>
        <w:t>AED</w:t>
      </w:r>
      <w:r w:rsidR="00AD1012" w:rsidRPr="004859C5">
        <w:rPr>
          <w:color w:val="auto"/>
        </w:rPr>
        <w:t xml:space="preserve"> </w:t>
      </w:r>
      <w:r w:rsidRPr="004859C5">
        <w:rPr>
          <w:color w:val="auto"/>
        </w:rPr>
        <w:t>operation and use</w:t>
      </w:r>
      <w:r w:rsidR="00AD1012">
        <w:rPr>
          <w:color w:val="auto"/>
        </w:rPr>
        <w:t xml:space="preserve"> in school and at school sponsored events</w:t>
      </w:r>
      <w:r w:rsidRPr="004859C5">
        <w:rPr>
          <w:color w:val="auto"/>
        </w:rPr>
        <w:t>.</w:t>
      </w:r>
    </w:p>
    <w:p w14:paraId="2D917C9F" w14:textId="77777777" w:rsidR="00556032" w:rsidRDefault="00556032" w:rsidP="001C40B8">
      <w:pPr>
        <w:pStyle w:val="ListParagraph"/>
        <w:spacing w:before="180" w:line="240" w:lineRule="auto"/>
        <w:ind w:left="1440"/>
        <w:rPr>
          <w:color w:val="auto"/>
        </w:rPr>
      </w:pPr>
    </w:p>
    <w:p w14:paraId="6A05C86A" w14:textId="77777777" w:rsidR="008065E6" w:rsidRDefault="00556032" w:rsidP="008065E6">
      <w:pPr>
        <w:pStyle w:val="ListParagraph"/>
        <w:numPr>
          <w:ilvl w:val="1"/>
          <w:numId w:val="2"/>
        </w:numPr>
        <w:spacing w:before="180" w:line="240" w:lineRule="auto"/>
        <w:ind w:left="1080"/>
        <w:rPr>
          <w:color w:val="auto"/>
        </w:rPr>
      </w:pPr>
      <w:r>
        <w:rPr>
          <w:b/>
          <w:color w:val="auto"/>
        </w:rPr>
        <w:t xml:space="preserve">Window </w:t>
      </w:r>
      <w:r w:rsidR="00213249">
        <w:rPr>
          <w:b/>
          <w:color w:val="auto"/>
        </w:rPr>
        <w:t>Guards</w:t>
      </w:r>
    </w:p>
    <w:p w14:paraId="4166A5AC" w14:textId="4C94E3B1" w:rsidR="00556032" w:rsidRPr="004859C5" w:rsidRDefault="00556032" w:rsidP="008065E6">
      <w:pPr>
        <w:pStyle w:val="ListParagraph"/>
        <w:spacing w:before="180" w:line="240" w:lineRule="auto"/>
        <w:ind w:left="1080"/>
        <w:rPr>
          <w:color w:val="auto"/>
        </w:rPr>
      </w:pPr>
      <w:r>
        <w:rPr>
          <w:color w:val="auto"/>
        </w:rPr>
        <w:t>As appropriate</w:t>
      </w:r>
      <w:r w:rsidR="009F714B">
        <w:rPr>
          <w:color w:val="auto"/>
        </w:rPr>
        <w:t xml:space="preserve"> for students under the age of six</w:t>
      </w:r>
      <w:r>
        <w:rPr>
          <w:color w:val="auto"/>
        </w:rPr>
        <w:t>, window stops or gates are operable</w:t>
      </w:r>
      <w:r w:rsidR="00B44012">
        <w:rPr>
          <w:color w:val="auto"/>
        </w:rPr>
        <w:t>,</w:t>
      </w:r>
      <w:r w:rsidR="00213249">
        <w:rPr>
          <w:color w:val="auto"/>
        </w:rPr>
        <w:t xml:space="preserve"> if present</w:t>
      </w:r>
      <w:r>
        <w:rPr>
          <w:color w:val="auto"/>
        </w:rPr>
        <w:t>.</w:t>
      </w:r>
    </w:p>
    <w:p w14:paraId="19EE7D05" w14:textId="77777777" w:rsidR="00AA7F4A" w:rsidRPr="006025DA" w:rsidRDefault="00AA7F4A" w:rsidP="001C40B8">
      <w:pPr>
        <w:pStyle w:val="ListParagraph"/>
        <w:spacing w:before="180" w:line="240" w:lineRule="auto"/>
        <w:rPr>
          <w:color w:val="auto"/>
        </w:rPr>
      </w:pPr>
    </w:p>
    <w:p w14:paraId="6D3EF1DE" w14:textId="0B372FDB" w:rsidR="004859C5" w:rsidRDefault="004859C5" w:rsidP="001C40B8">
      <w:pPr>
        <w:pStyle w:val="ListParagraph"/>
        <w:numPr>
          <w:ilvl w:val="0"/>
          <w:numId w:val="2"/>
        </w:numPr>
        <w:pBdr>
          <w:bottom w:val="single" w:sz="12" w:space="1" w:color="auto"/>
        </w:pBdr>
        <w:spacing w:before="180" w:line="240" w:lineRule="auto"/>
        <w:ind w:left="720"/>
        <w:rPr>
          <w:color w:val="auto"/>
          <w:sz w:val="28"/>
          <w:szCs w:val="28"/>
        </w:rPr>
      </w:pPr>
      <w:r w:rsidRPr="00FD10CD">
        <w:rPr>
          <w:b/>
          <w:color w:val="auto"/>
          <w:sz w:val="28"/>
          <w:szCs w:val="28"/>
        </w:rPr>
        <w:t>Postings and Policies</w:t>
      </w:r>
      <w:r w:rsidRPr="00FD10CD">
        <w:rPr>
          <w:color w:val="auto"/>
          <w:sz w:val="28"/>
          <w:szCs w:val="28"/>
        </w:rPr>
        <w:t xml:space="preserve"> </w:t>
      </w:r>
    </w:p>
    <w:p w14:paraId="0B815DC8" w14:textId="77777777" w:rsidR="00AA54DB" w:rsidRDefault="00A44F90" w:rsidP="00AA54DB">
      <w:pPr>
        <w:pStyle w:val="ListParagraph"/>
        <w:numPr>
          <w:ilvl w:val="1"/>
          <w:numId w:val="2"/>
        </w:numPr>
        <w:spacing w:before="180" w:line="240" w:lineRule="auto"/>
        <w:ind w:left="1080"/>
        <w:rPr>
          <w:color w:val="auto"/>
        </w:rPr>
      </w:pPr>
      <w:r w:rsidRPr="00A44F90">
        <w:rPr>
          <w:b/>
          <w:color w:val="auto"/>
        </w:rPr>
        <w:t>State and Federal Laws</w:t>
      </w:r>
    </w:p>
    <w:p w14:paraId="22D1D5AD" w14:textId="7DDFBDCD" w:rsidR="004859C5" w:rsidRDefault="00C9666F" w:rsidP="00AA54DB">
      <w:pPr>
        <w:pStyle w:val="ListParagraph"/>
        <w:spacing w:before="0" w:after="0" w:line="240" w:lineRule="auto"/>
        <w:ind w:left="1080"/>
        <w:rPr>
          <w:color w:val="auto"/>
        </w:rPr>
      </w:pPr>
      <w:r w:rsidRPr="006025DA">
        <w:rPr>
          <w:color w:val="auto"/>
        </w:rPr>
        <w:t>Required state and federal employment laws are posted in an area that staff can readily access/review them.</w:t>
      </w:r>
    </w:p>
    <w:p w14:paraId="66FF036B" w14:textId="77777777" w:rsidR="00A44F90" w:rsidRDefault="00A44F90" w:rsidP="001C40B8">
      <w:pPr>
        <w:pStyle w:val="ListParagraph"/>
        <w:spacing w:before="180" w:line="240" w:lineRule="auto"/>
        <w:ind w:left="1440"/>
        <w:rPr>
          <w:color w:val="auto"/>
        </w:rPr>
      </w:pPr>
    </w:p>
    <w:p w14:paraId="7B785B36" w14:textId="77777777" w:rsidR="00AA54DB" w:rsidRPr="00AA54DB" w:rsidRDefault="00A44F90" w:rsidP="00AA54DB">
      <w:pPr>
        <w:pStyle w:val="ListParagraph"/>
        <w:numPr>
          <w:ilvl w:val="1"/>
          <w:numId w:val="2"/>
        </w:numPr>
        <w:spacing w:before="180" w:line="240" w:lineRule="auto"/>
        <w:ind w:left="1080"/>
        <w:rPr>
          <w:color w:val="auto"/>
        </w:rPr>
      </w:pPr>
      <w:r w:rsidRPr="00A44F90">
        <w:rPr>
          <w:b/>
        </w:rPr>
        <w:t>Complaint Policy</w:t>
      </w:r>
    </w:p>
    <w:p w14:paraId="60331B34" w14:textId="409FC35B" w:rsidR="009F5B88" w:rsidRPr="00A44F90" w:rsidRDefault="004859C5" w:rsidP="00AA54DB">
      <w:pPr>
        <w:pStyle w:val="ListParagraph"/>
        <w:spacing w:before="180" w:line="240" w:lineRule="auto"/>
        <w:ind w:left="1080"/>
        <w:rPr>
          <w:color w:val="auto"/>
        </w:rPr>
      </w:pPr>
      <w:r w:rsidRPr="00051709">
        <w:t>A copy of the school’s complaint policy is on file in the</w:t>
      </w:r>
      <w:r w:rsidR="00B44012">
        <w:t xml:space="preserve"> main</w:t>
      </w:r>
      <w:r w:rsidRPr="00051709">
        <w:t xml:space="preserve"> school office and accessible to parents</w:t>
      </w:r>
      <w:r w:rsidR="00B44012">
        <w:t xml:space="preserve"> upon demand</w:t>
      </w:r>
      <w:r w:rsidRPr="00051709">
        <w:t>.</w:t>
      </w:r>
    </w:p>
    <w:p w14:paraId="23A772FB" w14:textId="77777777" w:rsidR="00A44F90" w:rsidRPr="009F5B88" w:rsidRDefault="00A44F90" w:rsidP="001C40B8">
      <w:pPr>
        <w:pStyle w:val="ListParagraph"/>
        <w:spacing w:before="180" w:line="240" w:lineRule="auto"/>
        <w:ind w:left="1440"/>
        <w:rPr>
          <w:color w:val="auto"/>
        </w:rPr>
      </w:pPr>
    </w:p>
    <w:p w14:paraId="74F84B91" w14:textId="4DBADE3B" w:rsidR="00AA54DB" w:rsidRPr="00AA54DB" w:rsidRDefault="00D719B8" w:rsidP="00AA54DB">
      <w:pPr>
        <w:pStyle w:val="ListParagraph"/>
        <w:numPr>
          <w:ilvl w:val="1"/>
          <w:numId w:val="2"/>
        </w:numPr>
        <w:spacing w:before="180" w:line="240" w:lineRule="auto"/>
        <w:ind w:left="1080"/>
        <w:rPr>
          <w:color w:val="auto"/>
        </w:rPr>
      </w:pPr>
      <w:r>
        <w:rPr>
          <w:b/>
        </w:rPr>
        <w:t xml:space="preserve">Freedom of Information Law </w:t>
      </w:r>
    </w:p>
    <w:p w14:paraId="7C028F6C" w14:textId="461B2E69" w:rsidR="00FB68C8" w:rsidRDefault="004859C5" w:rsidP="00FB68C8">
      <w:pPr>
        <w:pStyle w:val="ListParagraph"/>
        <w:spacing w:before="180" w:line="240" w:lineRule="auto"/>
        <w:ind w:left="1080"/>
      </w:pPr>
      <w:r w:rsidRPr="00DD68AF">
        <w:t>The schoo</w:t>
      </w:r>
      <w:r w:rsidR="00FB68C8">
        <w:t>l’s F</w:t>
      </w:r>
      <w:r w:rsidR="00B44012">
        <w:t>OIL</w:t>
      </w:r>
      <w:r w:rsidR="00FB68C8">
        <w:t xml:space="preserve"> </w:t>
      </w:r>
      <w:r w:rsidRPr="00DD68AF">
        <w:t xml:space="preserve">notice is posted in the school office or another location accessible to parents and staff.  (See the FOIL guidance at </w:t>
      </w:r>
      <w:hyperlink r:id="rId16" w:history="1">
        <w:r w:rsidR="00FB68C8" w:rsidRPr="00B23422">
          <w:rPr>
            <w:rStyle w:val="Hyperlink"/>
          </w:rPr>
          <w:t>www.newyorkcharters.org/wp-content/uploads/FOIL-Guide.pdf</w:t>
        </w:r>
      </w:hyperlink>
      <w:r w:rsidR="00876E96">
        <w:t xml:space="preserve"> </w:t>
      </w:r>
      <w:r>
        <w:t>f</w:t>
      </w:r>
      <w:r w:rsidRPr="00DD68AF">
        <w:t>or more information).</w:t>
      </w:r>
      <w:r w:rsidR="00FB68C8">
        <w:t xml:space="preserve"> </w:t>
      </w:r>
    </w:p>
    <w:p w14:paraId="0FBB8063" w14:textId="77777777" w:rsidR="00FB68C8" w:rsidRDefault="00FB68C8" w:rsidP="00FB68C8">
      <w:pPr>
        <w:pStyle w:val="ListParagraph"/>
        <w:spacing w:before="180" w:line="240" w:lineRule="auto"/>
        <w:ind w:left="1080"/>
      </w:pPr>
    </w:p>
    <w:p w14:paraId="47F74660" w14:textId="77777777" w:rsidR="00B44012" w:rsidRDefault="004859C5" w:rsidP="00FB68C8">
      <w:pPr>
        <w:pStyle w:val="ListParagraph"/>
        <w:spacing w:before="180" w:line="240" w:lineRule="auto"/>
        <w:ind w:left="1080"/>
        <w:rPr>
          <w:rFonts w:eastAsiaTheme="minorHAnsi"/>
        </w:rPr>
      </w:pPr>
      <w:r w:rsidRPr="00FB68C8">
        <w:rPr>
          <w:rFonts w:eastAsiaTheme="minorHAnsi"/>
        </w:rPr>
        <w:t xml:space="preserve">The school </w:t>
      </w:r>
      <w:r w:rsidR="00FB68C8">
        <w:rPr>
          <w:rFonts w:eastAsiaTheme="minorHAnsi"/>
        </w:rPr>
        <w:t xml:space="preserve">must </w:t>
      </w:r>
      <w:r w:rsidR="00B44012">
        <w:rPr>
          <w:rFonts w:eastAsiaTheme="minorHAnsi"/>
        </w:rPr>
        <w:t xml:space="preserve">also </w:t>
      </w:r>
      <w:r w:rsidR="00FB68C8">
        <w:rPr>
          <w:rFonts w:eastAsiaTheme="minorHAnsi"/>
        </w:rPr>
        <w:t>maintain</w:t>
      </w:r>
      <w:r w:rsidR="00B44012">
        <w:rPr>
          <w:rFonts w:eastAsiaTheme="minorHAnsi"/>
        </w:rPr>
        <w:t>:</w:t>
      </w:r>
    </w:p>
    <w:p w14:paraId="09CBF0F4" w14:textId="5FED6BA7" w:rsidR="00B44012" w:rsidRPr="00071D1E" w:rsidRDefault="004859C5" w:rsidP="00071D1E">
      <w:pPr>
        <w:pStyle w:val="ListParagraph"/>
        <w:numPr>
          <w:ilvl w:val="0"/>
          <w:numId w:val="32"/>
        </w:numPr>
        <w:spacing w:before="180" w:line="240" w:lineRule="auto"/>
      </w:pPr>
      <w:r w:rsidRPr="00FB68C8">
        <w:rPr>
          <w:rFonts w:eastAsiaTheme="minorHAnsi"/>
        </w:rPr>
        <w:t>a category list of records held by the school</w:t>
      </w:r>
      <w:r w:rsidR="00FB68C8">
        <w:rPr>
          <w:rFonts w:eastAsiaTheme="minorHAnsi"/>
        </w:rPr>
        <w:t xml:space="preserve"> </w:t>
      </w:r>
      <w:r w:rsidR="00B44012">
        <w:rPr>
          <w:rFonts w:eastAsiaTheme="minorHAnsi"/>
        </w:rPr>
        <w:t xml:space="preserve">whether or not </w:t>
      </w:r>
      <w:r w:rsidR="00071D1E">
        <w:rPr>
          <w:rFonts w:eastAsiaTheme="minorHAnsi"/>
        </w:rPr>
        <w:t>they can be disclosed</w:t>
      </w:r>
      <w:r w:rsidR="00B44012">
        <w:rPr>
          <w:rFonts w:eastAsiaTheme="minorHAnsi"/>
        </w:rPr>
        <w:t xml:space="preserve"> under FOIL;</w:t>
      </w:r>
    </w:p>
    <w:p w14:paraId="4F7C9063" w14:textId="1A547663" w:rsidR="00B44012" w:rsidRDefault="00FB68C8" w:rsidP="00071D1E">
      <w:pPr>
        <w:pStyle w:val="ListParagraph"/>
        <w:numPr>
          <w:ilvl w:val="0"/>
          <w:numId w:val="32"/>
        </w:numPr>
        <w:spacing w:before="180" w:line="240" w:lineRule="auto"/>
      </w:pPr>
      <w:r>
        <w:t xml:space="preserve">a </w:t>
      </w:r>
      <w:r w:rsidR="004859C5" w:rsidRPr="00B75A92">
        <w:t>list of employees, their work stations, titles, and salaries</w:t>
      </w:r>
      <w:r w:rsidR="00B44012">
        <w:t>; and,</w:t>
      </w:r>
    </w:p>
    <w:p w14:paraId="36319DAD" w14:textId="6FF8FA23" w:rsidR="009F5B88" w:rsidRDefault="00B44012" w:rsidP="00071D1E">
      <w:pPr>
        <w:pStyle w:val="ListParagraph"/>
        <w:numPr>
          <w:ilvl w:val="0"/>
          <w:numId w:val="32"/>
        </w:numPr>
        <w:spacing w:before="180" w:line="240" w:lineRule="auto"/>
      </w:pPr>
      <w:r>
        <w:t>the education corporations FOIL regulations</w:t>
      </w:r>
      <w:r w:rsidR="004859C5" w:rsidRPr="00B75A92">
        <w:t>.</w:t>
      </w:r>
    </w:p>
    <w:p w14:paraId="3DA0F2F2" w14:textId="77777777" w:rsidR="00B44012" w:rsidRDefault="00B44012" w:rsidP="00071D1E">
      <w:pPr>
        <w:pStyle w:val="ListParagraph"/>
        <w:spacing w:before="180" w:line="240" w:lineRule="auto"/>
        <w:ind w:left="1847"/>
      </w:pPr>
    </w:p>
    <w:p w14:paraId="35E679D9" w14:textId="117BDCA8" w:rsidR="00CE01A0" w:rsidRDefault="00CE01A0" w:rsidP="00071D1E">
      <w:pPr>
        <w:pStyle w:val="ListParagraph"/>
        <w:spacing w:before="180"/>
        <w:ind w:left="1170"/>
      </w:pPr>
    </w:p>
    <w:p w14:paraId="57CCC3F7" w14:textId="77777777" w:rsidR="008759A6" w:rsidRPr="00B44012" w:rsidRDefault="008759A6" w:rsidP="00071D1E">
      <w:pPr>
        <w:pStyle w:val="ListParagraph"/>
        <w:spacing w:before="180"/>
        <w:ind w:left="1170"/>
      </w:pPr>
    </w:p>
    <w:p w14:paraId="0A8CC3F7" w14:textId="6B4E40BD" w:rsidR="00231C67" w:rsidRDefault="004859C5" w:rsidP="001C40B8">
      <w:pPr>
        <w:pStyle w:val="ListParagraph"/>
        <w:numPr>
          <w:ilvl w:val="0"/>
          <w:numId w:val="2"/>
        </w:numPr>
        <w:pBdr>
          <w:bottom w:val="single" w:sz="12" w:space="1" w:color="auto"/>
        </w:pBdr>
        <w:spacing w:before="180" w:line="240" w:lineRule="auto"/>
        <w:ind w:left="720"/>
        <w:rPr>
          <w:color w:val="auto"/>
          <w:sz w:val="28"/>
          <w:szCs w:val="28"/>
        </w:rPr>
      </w:pPr>
      <w:r w:rsidRPr="00DF32E7">
        <w:rPr>
          <w:b/>
          <w:color w:val="auto"/>
          <w:sz w:val="28"/>
          <w:szCs w:val="28"/>
        </w:rPr>
        <w:lastRenderedPageBreak/>
        <w:t>Records</w:t>
      </w:r>
      <w:r w:rsidRPr="00DF32E7">
        <w:rPr>
          <w:color w:val="auto"/>
          <w:sz w:val="28"/>
          <w:szCs w:val="28"/>
        </w:rPr>
        <w:t xml:space="preserve"> </w:t>
      </w:r>
    </w:p>
    <w:p w14:paraId="3B9FD490" w14:textId="77777777" w:rsidR="00DF32E7" w:rsidRDefault="009347A3" w:rsidP="00DF32E7">
      <w:pPr>
        <w:pStyle w:val="ListParagraph"/>
        <w:numPr>
          <w:ilvl w:val="1"/>
          <w:numId w:val="2"/>
        </w:numPr>
        <w:spacing w:before="180" w:line="240" w:lineRule="auto"/>
        <w:ind w:left="1080"/>
        <w:rPr>
          <w:color w:val="auto"/>
        </w:rPr>
      </w:pPr>
      <w:r w:rsidRPr="009347A3">
        <w:rPr>
          <w:b/>
          <w:color w:val="auto"/>
        </w:rPr>
        <w:t>Locked Student Records</w:t>
      </w:r>
    </w:p>
    <w:p w14:paraId="55469F83" w14:textId="31BA653A" w:rsidR="00C9666F" w:rsidRDefault="00C9666F" w:rsidP="00DF32E7">
      <w:pPr>
        <w:pStyle w:val="ListParagraph"/>
        <w:spacing w:before="180" w:line="240" w:lineRule="auto"/>
        <w:ind w:left="1080"/>
        <w:rPr>
          <w:color w:val="auto"/>
        </w:rPr>
      </w:pPr>
      <w:r w:rsidRPr="006025DA">
        <w:rPr>
          <w:color w:val="auto"/>
        </w:rPr>
        <w:t xml:space="preserve">All student records (academic, </w:t>
      </w:r>
      <w:r w:rsidR="00DF32E7">
        <w:rPr>
          <w:color w:val="auto"/>
        </w:rPr>
        <w:t>Individualized Education Programs (“IEPs”)</w:t>
      </w:r>
      <w:r w:rsidRPr="006025DA">
        <w:rPr>
          <w:color w:val="auto"/>
        </w:rPr>
        <w:t>, health, etc.) are stored in lockable storage containers or password prote</w:t>
      </w:r>
      <w:r>
        <w:rPr>
          <w:color w:val="auto"/>
        </w:rPr>
        <w:t>cted electronic storage systems.</w:t>
      </w:r>
      <w:r w:rsidR="00876E96">
        <w:rPr>
          <w:color w:val="auto"/>
        </w:rPr>
        <w:t xml:space="preserve"> Health records are stored separately from student records. </w:t>
      </w:r>
    </w:p>
    <w:p w14:paraId="11625B0E" w14:textId="77777777" w:rsidR="00A44F90" w:rsidRDefault="00A44F90" w:rsidP="001C40B8">
      <w:pPr>
        <w:pStyle w:val="ListParagraph"/>
        <w:spacing w:before="180" w:line="240" w:lineRule="auto"/>
        <w:ind w:left="1440"/>
        <w:rPr>
          <w:color w:val="auto"/>
        </w:rPr>
      </w:pPr>
    </w:p>
    <w:p w14:paraId="3FC23DF3" w14:textId="77777777" w:rsidR="00CE612B" w:rsidRDefault="009347A3" w:rsidP="004B5810">
      <w:pPr>
        <w:pStyle w:val="ListParagraph"/>
        <w:numPr>
          <w:ilvl w:val="1"/>
          <w:numId w:val="2"/>
        </w:numPr>
        <w:spacing w:before="180" w:line="240" w:lineRule="auto"/>
        <w:ind w:left="1080"/>
        <w:rPr>
          <w:color w:val="auto"/>
        </w:rPr>
      </w:pPr>
      <w:r w:rsidRPr="009347A3">
        <w:rPr>
          <w:b/>
          <w:color w:val="auto"/>
        </w:rPr>
        <w:t>FERPA Access Log</w:t>
      </w:r>
    </w:p>
    <w:p w14:paraId="054BE23C" w14:textId="2E73FE91" w:rsidR="00C9666F" w:rsidRDefault="00C9666F" w:rsidP="00CE612B">
      <w:pPr>
        <w:pStyle w:val="ListParagraph"/>
        <w:spacing w:before="180" w:line="240" w:lineRule="auto"/>
        <w:ind w:left="1080"/>
        <w:rPr>
          <w:color w:val="auto"/>
        </w:rPr>
      </w:pPr>
      <w:r w:rsidRPr="00BB220C">
        <w:rPr>
          <w:color w:val="auto"/>
        </w:rPr>
        <w:t>Each student record file contains a FERPA Access Log to indicate who has accessed the file.  (See the FERPA guidance at</w:t>
      </w:r>
      <w:r w:rsidRPr="000C327E">
        <w:t xml:space="preserve"> </w:t>
      </w:r>
      <w:hyperlink r:id="rId17" w:history="1">
        <w:r w:rsidR="00CE612B" w:rsidRPr="00B23422">
          <w:rPr>
            <w:rStyle w:val="Hyperlink"/>
          </w:rPr>
          <w:t>www.newyorkcharters.org/confidentiality-student-records/</w:t>
        </w:r>
      </w:hyperlink>
      <w:r>
        <w:t xml:space="preserve"> for </w:t>
      </w:r>
      <w:r w:rsidRPr="00BB220C">
        <w:rPr>
          <w:color w:val="auto"/>
        </w:rPr>
        <w:t>more information).</w:t>
      </w:r>
    </w:p>
    <w:p w14:paraId="4B32C979" w14:textId="77777777" w:rsidR="00A44F90" w:rsidRDefault="00A44F90" w:rsidP="001C40B8">
      <w:pPr>
        <w:pStyle w:val="ListParagraph"/>
        <w:spacing w:before="180" w:line="240" w:lineRule="auto"/>
        <w:ind w:left="1440"/>
        <w:rPr>
          <w:color w:val="auto"/>
        </w:rPr>
      </w:pPr>
    </w:p>
    <w:p w14:paraId="5FBBB7C7" w14:textId="77777777" w:rsidR="00CE612B" w:rsidRDefault="009347A3" w:rsidP="004B5810">
      <w:pPr>
        <w:pStyle w:val="ListParagraph"/>
        <w:numPr>
          <w:ilvl w:val="1"/>
          <w:numId w:val="2"/>
        </w:numPr>
        <w:spacing w:before="180" w:line="240" w:lineRule="auto"/>
        <w:ind w:left="1080"/>
        <w:rPr>
          <w:color w:val="auto"/>
        </w:rPr>
      </w:pPr>
      <w:r w:rsidRPr="009347A3">
        <w:rPr>
          <w:b/>
          <w:color w:val="auto"/>
        </w:rPr>
        <w:t>FERPA Staff Access</w:t>
      </w:r>
    </w:p>
    <w:p w14:paraId="76681134" w14:textId="1BD1EE9D" w:rsidR="00C9666F" w:rsidRDefault="00C9666F" w:rsidP="00CE612B">
      <w:pPr>
        <w:pStyle w:val="ListParagraph"/>
        <w:spacing w:before="180" w:line="240" w:lineRule="auto"/>
        <w:ind w:left="1080"/>
        <w:rPr>
          <w:color w:val="auto"/>
        </w:rPr>
      </w:pPr>
      <w:r w:rsidRPr="00BB220C">
        <w:rPr>
          <w:color w:val="auto"/>
        </w:rPr>
        <w:t xml:space="preserve">The school maintains a list of staff members that have access to </w:t>
      </w:r>
      <w:r w:rsidR="00F54DF1">
        <w:rPr>
          <w:color w:val="auto"/>
        </w:rPr>
        <w:t xml:space="preserve">student </w:t>
      </w:r>
      <w:r w:rsidRPr="00BB220C">
        <w:rPr>
          <w:color w:val="auto"/>
        </w:rPr>
        <w:t>files.</w:t>
      </w:r>
    </w:p>
    <w:p w14:paraId="1168E776" w14:textId="77777777" w:rsidR="00A44F90" w:rsidRDefault="00A44F90" w:rsidP="001C40B8">
      <w:pPr>
        <w:pStyle w:val="ListParagraph"/>
        <w:spacing w:before="180" w:line="240" w:lineRule="auto"/>
        <w:ind w:left="1440"/>
        <w:rPr>
          <w:color w:val="auto"/>
        </w:rPr>
      </w:pPr>
    </w:p>
    <w:p w14:paraId="65584FD1" w14:textId="77777777" w:rsidR="002942A7" w:rsidRDefault="009347A3" w:rsidP="004B5810">
      <w:pPr>
        <w:pStyle w:val="ListParagraph"/>
        <w:numPr>
          <w:ilvl w:val="1"/>
          <w:numId w:val="2"/>
        </w:numPr>
        <w:spacing w:before="180" w:line="240" w:lineRule="auto"/>
        <w:ind w:left="1080"/>
        <w:rPr>
          <w:color w:val="auto"/>
        </w:rPr>
      </w:pPr>
      <w:r w:rsidRPr="009347A3">
        <w:rPr>
          <w:b/>
          <w:color w:val="auto"/>
        </w:rPr>
        <w:t xml:space="preserve">FERPA </w:t>
      </w:r>
      <w:r>
        <w:rPr>
          <w:b/>
          <w:color w:val="auto"/>
        </w:rPr>
        <w:t>Record List</w:t>
      </w:r>
    </w:p>
    <w:p w14:paraId="00845F2E" w14:textId="2BB54D04" w:rsidR="00C9666F" w:rsidRDefault="00C9666F" w:rsidP="002942A7">
      <w:pPr>
        <w:pStyle w:val="ListParagraph"/>
        <w:spacing w:before="180" w:line="240" w:lineRule="auto"/>
        <w:ind w:left="1080"/>
        <w:rPr>
          <w:color w:val="auto"/>
        </w:rPr>
      </w:pPr>
      <w:r w:rsidRPr="00BB220C">
        <w:rPr>
          <w:color w:val="auto"/>
        </w:rPr>
        <w:t>The school maintains a FERPA list of records typically found in a student file.</w:t>
      </w:r>
    </w:p>
    <w:p w14:paraId="71441BDC" w14:textId="77777777" w:rsidR="00A44F90" w:rsidRDefault="00A44F90" w:rsidP="001C40B8">
      <w:pPr>
        <w:pStyle w:val="ListParagraph"/>
        <w:spacing w:before="180" w:line="240" w:lineRule="auto"/>
        <w:ind w:left="1440"/>
        <w:rPr>
          <w:color w:val="auto"/>
        </w:rPr>
      </w:pPr>
    </w:p>
    <w:p w14:paraId="270CC014" w14:textId="77777777" w:rsidR="002942A7" w:rsidRDefault="009347A3" w:rsidP="004B5810">
      <w:pPr>
        <w:pStyle w:val="ListParagraph"/>
        <w:numPr>
          <w:ilvl w:val="1"/>
          <w:numId w:val="2"/>
        </w:numPr>
        <w:spacing w:before="180" w:line="240" w:lineRule="auto"/>
        <w:ind w:left="1080"/>
        <w:rPr>
          <w:color w:val="auto"/>
        </w:rPr>
      </w:pPr>
      <w:r w:rsidRPr="009347A3">
        <w:rPr>
          <w:b/>
          <w:color w:val="auto"/>
        </w:rPr>
        <w:t>IEPs in Locked Storage</w:t>
      </w:r>
    </w:p>
    <w:p w14:paraId="5CEDB0F2" w14:textId="2901043F" w:rsidR="005875A3" w:rsidRDefault="00C9666F" w:rsidP="002942A7">
      <w:pPr>
        <w:pStyle w:val="ListParagraph"/>
        <w:spacing w:before="180" w:line="240" w:lineRule="auto"/>
        <w:ind w:left="1080"/>
        <w:rPr>
          <w:color w:val="auto"/>
        </w:rPr>
      </w:pPr>
      <w:r w:rsidRPr="009347A3">
        <w:rPr>
          <w:color w:val="auto"/>
        </w:rPr>
        <w:t xml:space="preserve">Written assurance that copies of student IEPs will </w:t>
      </w:r>
      <w:r w:rsidR="00A44278">
        <w:rPr>
          <w:color w:val="auto"/>
        </w:rPr>
        <w:t xml:space="preserve">be </w:t>
      </w:r>
      <w:r w:rsidRPr="009347A3">
        <w:rPr>
          <w:color w:val="auto"/>
        </w:rPr>
        <w:t>distributed to classroom teachers and are stored in lockable storage containers or password protected electronic storage systems.</w:t>
      </w:r>
    </w:p>
    <w:p w14:paraId="25AA1A31" w14:textId="77777777" w:rsidR="00556032" w:rsidRPr="00910E93" w:rsidRDefault="00556032" w:rsidP="001C40B8">
      <w:pPr>
        <w:pStyle w:val="ListParagraph"/>
        <w:rPr>
          <w:color w:val="auto"/>
        </w:rPr>
      </w:pPr>
    </w:p>
    <w:p w14:paraId="09BBA152" w14:textId="5C31805C" w:rsidR="00556032" w:rsidRDefault="00556032" w:rsidP="001C40B8">
      <w:pPr>
        <w:pStyle w:val="ListParagraph"/>
        <w:numPr>
          <w:ilvl w:val="0"/>
          <w:numId w:val="2"/>
        </w:numPr>
        <w:pBdr>
          <w:bottom w:val="single" w:sz="12" w:space="1" w:color="auto"/>
        </w:pBdr>
        <w:tabs>
          <w:tab w:val="clear" w:pos="1440"/>
        </w:tabs>
        <w:spacing w:before="180" w:line="240" w:lineRule="auto"/>
        <w:ind w:left="810"/>
        <w:rPr>
          <w:b/>
          <w:color w:val="auto"/>
          <w:sz w:val="28"/>
          <w:szCs w:val="28"/>
        </w:rPr>
      </w:pPr>
      <w:r w:rsidRPr="007B01A6">
        <w:rPr>
          <w:b/>
          <w:color w:val="auto"/>
          <w:sz w:val="28"/>
          <w:szCs w:val="28"/>
        </w:rPr>
        <w:t>Nurse’s Office</w:t>
      </w:r>
    </w:p>
    <w:p w14:paraId="14085A4F" w14:textId="77777777" w:rsidR="001F647C" w:rsidRDefault="00556032" w:rsidP="001F647C">
      <w:pPr>
        <w:pStyle w:val="ListParagraph"/>
        <w:numPr>
          <w:ilvl w:val="1"/>
          <w:numId w:val="2"/>
        </w:numPr>
        <w:spacing w:before="180" w:line="240" w:lineRule="auto"/>
        <w:ind w:left="1080"/>
        <w:rPr>
          <w:b/>
          <w:color w:val="auto"/>
        </w:rPr>
      </w:pPr>
      <w:r>
        <w:rPr>
          <w:b/>
          <w:color w:val="auto"/>
        </w:rPr>
        <w:t>L</w:t>
      </w:r>
      <w:r w:rsidR="001F647C">
        <w:rPr>
          <w:b/>
          <w:color w:val="auto"/>
        </w:rPr>
        <w:t>ocked Storage for Medications</w:t>
      </w:r>
    </w:p>
    <w:p w14:paraId="7E288041" w14:textId="49817214" w:rsidR="00556032" w:rsidRPr="001F647C" w:rsidRDefault="00556032" w:rsidP="001F647C">
      <w:pPr>
        <w:pStyle w:val="ListParagraph"/>
        <w:spacing w:before="180" w:line="240" w:lineRule="auto"/>
        <w:ind w:left="1080"/>
        <w:rPr>
          <w:b/>
          <w:color w:val="auto"/>
        </w:rPr>
      </w:pPr>
      <w:r w:rsidRPr="001F647C">
        <w:rPr>
          <w:color w:val="auto"/>
        </w:rPr>
        <w:t xml:space="preserve">All medications including self-directed medications should be locked unless </w:t>
      </w:r>
      <w:r w:rsidR="000D6333">
        <w:rPr>
          <w:color w:val="auto"/>
        </w:rPr>
        <w:t>a doctor has given permission</w:t>
      </w:r>
      <w:r w:rsidRPr="001F647C">
        <w:rPr>
          <w:color w:val="auto"/>
        </w:rPr>
        <w:t xml:space="preserve"> to have the medication carried by student or staff (e.g., </w:t>
      </w:r>
      <w:proofErr w:type="spellStart"/>
      <w:r w:rsidRPr="001F647C">
        <w:rPr>
          <w:color w:val="auto"/>
        </w:rPr>
        <w:t>Epipen</w:t>
      </w:r>
      <w:proofErr w:type="spellEnd"/>
      <w:r w:rsidRPr="001F647C">
        <w:rPr>
          <w:color w:val="auto"/>
        </w:rPr>
        <w:t xml:space="preserve"> or inhaler). A lockable refrigerator for medications is a requirement.</w:t>
      </w:r>
    </w:p>
    <w:p w14:paraId="72CD4A07" w14:textId="77777777" w:rsidR="00E310A7" w:rsidRPr="00910E93" w:rsidRDefault="00E310A7" w:rsidP="001C40B8">
      <w:pPr>
        <w:pStyle w:val="ListParagraph"/>
        <w:spacing w:before="180" w:line="240" w:lineRule="auto"/>
        <w:ind w:left="1440"/>
        <w:rPr>
          <w:b/>
          <w:color w:val="auto"/>
        </w:rPr>
      </w:pPr>
    </w:p>
    <w:p w14:paraId="489DD7AB" w14:textId="70043229" w:rsidR="00556032" w:rsidRPr="00910E93" w:rsidRDefault="00556032" w:rsidP="00CE612B">
      <w:pPr>
        <w:pStyle w:val="ListParagraph"/>
        <w:numPr>
          <w:ilvl w:val="1"/>
          <w:numId w:val="2"/>
        </w:numPr>
        <w:spacing w:before="180" w:line="240" w:lineRule="auto"/>
        <w:ind w:left="1080"/>
        <w:rPr>
          <w:b/>
          <w:color w:val="auto"/>
        </w:rPr>
      </w:pPr>
      <w:r>
        <w:rPr>
          <w:b/>
          <w:color w:val="auto"/>
        </w:rPr>
        <w:t>Adequate Space for Treatmen</w:t>
      </w:r>
      <w:r w:rsidR="00D65813">
        <w:rPr>
          <w:b/>
          <w:color w:val="auto"/>
        </w:rPr>
        <w:t>t and Storage of Medical Records</w:t>
      </w:r>
      <w:r>
        <w:rPr>
          <w:color w:val="auto"/>
        </w:rPr>
        <w:t xml:space="preserve">  </w:t>
      </w:r>
    </w:p>
    <w:p w14:paraId="6A678EF7" w14:textId="77777777" w:rsidR="00E310A7" w:rsidRPr="00910E93" w:rsidRDefault="00E310A7" w:rsidP="001C40B8">
      <w:pPr>
        <w:pStyle w:val="ListParagraph"/>
        <w:rPr>
          <w:b/>
          <w:color w:val="auto"/>
        </w:rPr>
      </w:pPr>
    </w:p>
    <w:p w14:paraId="1A7052FA" w14:textId="77777777" w:rsidR="003646A5" w:rsidRDefault="00556032" w:rsidP="00CE612B">
      <w:pPr>
        <w:pStyle w:val="ListParagraph"/>
        <w:numPr>
          <w:ilvl w:val="1"/>
          <w:numId w:val="2"/>
        </w:numPr>
        <w:spacing w:before="180" w:line="240" w:lineRule="auto"/>
        <w:ind w:left="1080"/>
        <w:rPr>
          <w:b/>
          <w:color w:val="auto"/>
        </w:rPr>
      </w:pPr>
      <w:r w:rsidRPr="00910E93">
        <w:rPr>
          <w:b/>
          <w:color w:val="auto"/>
        </w:rPr>
        <w:t>Provision for the Disposal of Sharps</w:t>
      </w:r>
    </w:p>
    <w:p w14:paraId="10939DB9" w14:textId="5DDC44EF" w:rsidR="00876E96" w:rsidRDefault="00954ADB" w:rsidP="00954ADB">
      <w:pPr>
        <w:pStyle w:val="ListParagraph"/>
        <w:spacing w:before="180" w:line="240" w:lineRule="auto"/>
        <w:ind w:left="1080"/>
      </w:pPr>
      <w:r>
        <w:rPr>
          <w:color w:val="auto"/>
        </w:rPr>
        <w:t>T</w:t>
      </w:r>
      <w:r w:rsidR="003646A5" w:rsidRPr="003646A5">
        <w:rPr>
          <w:color w:val="auto"/>
        </w:rPr>
        <w:t>his includes</w:t>
      </w:r>
      <w:r w:rsidR="00213249" w:rsidRPr="003646A5">
        <w:rPr>
          <w:color w:val="auto"/>
        </w:rPr>
        <w:t xml:space="preserve"> needles, syringes, etc</w:t>
      </w:r>
      <w:r w:rsidR="00556032" w:rsidRPr="003646A5">
        <w:rPr>
          <w:color w:val="auto"/>
        </w:rPr>
        <w:t>.</w:t>
      </w:r>
    </w:p>
    <w:p w14:paraId="2F36B90B" w14:textId="77777777" w:rsidR="00E85C69" w:rsidRDefault="00E85C69">
      <w:pPr>
        <w:spacing w:after="160"/>
        <w:rPr>
          <w:rFonts w:asciiTheme="minorHAnsi" w:hAnsiTheme="minorHAnsi"/>
          <w:b/>
          <w:color w:val="FFFFFF" w:themeColor="background1"/>
        </w:rPr>
        <w:sectPr w:rsidR="00E85C69" w:rsidSect="0047227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41731D94" w14:textId="65AD91AB" w:rsidR="0082176A" w:rsidRPr="00FE3391" w:rsidRDefault="0082176A" w:rsidP="00FE3391">
      <w:pPr>
        <w:pStyle w:val="Heading2"/>
        <w:rPr>
          <w:rFonts w:eastAsia="Times New Roman"/>
          <w:b/>
        </w:rPr>
      </w:pPr>
      <w:r w:rsidRPr="00FE3391">
        <w:rPr>
          <w:rFonts w:eastAsia="Times New Roman"/>
          <w:b/>
        </w:rPr>
        <w:lastRenderedPageBreak/>
        <w:t>TEACHER CERTIFICATION AND EXPERIENCE</w:t>
      </w:r>
      <w:r w:rsidR="002C77A1">
        <w:rPr>
          <w:rFonts w:eastAsia="Times New Roman"/>
          <w:b/>
        </w:rPr>
        <w:t xml:space="preserve"> ROSTER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602"/>
        <w:gridCol w:w="1408"/>
        <w:gridCol w:w="1225"/>
        <w:gridCol w:w="1036"/>
        <w:gridCol w:w="1079"/>
        <w:gridCol w:w="1203"/>
        <w:gridCol w:w="1036"/>
        <w:gridCol w:w="1036"/>
        <w:gridCol w:w="945"/>
        <w:gridCol w:w="945"/>
        <w:gridCol w:w="1275"/>
      </w:tblGrid>
      <w:tr w:rsidR="00E85C69" w:rsidRPr="00E85C69" w14:paraId="653F1CDA" w14:textId="77777777" w:rsidTr="00F4770E">
        <w:trPr>
          <w:trHeight w:val="315"/>
        </w:trPr>
        <w:tc>
          <w:tcPr>
            <w:tcW w:w="556" w:type="pct"/>
            <w:shd w:val="clear" w:color="000000" w:fill="FFFF00"/>
            <w:noWrap/>
            <w:vAlign w:val="bottom"/>
            <w:hideMark/>
          </w:tcPr>
          <w:p w14:paraId="78428E5B" w14:textId="1562FD44" w:rsidR="00E85C69" w:rsidRPr="00FB40D1" w:rsidRDefault="00E85C69" w:rsidP="00FB40D1">
            <w:pPr>
              <w:jc w:val="right"/>
              <w:rPr>
                <w:rFonts w:eastAsia="Times New Roman" w:cs="Calibri"/>
                <w:b/>
                <w:bCs/>
                <w:color w:val="000000"/>
                <w:sz w:val="20"/>
                <w:szCs w:val="20"/>
              </w:rPr>
            </w:pPr>
            <w:r w:rsidRPr="00FB40D1">
              <w:rPr>
                <w:rFonts w:eastAsia="Times New Roman" w:cs="Calibri"/>
                <w:b/>
                <w:bCs/>
                <w:color w:val="000000"/>
                <w:sz w:val="20"/>
                <w:szCs w:val="20"/>
              </w:rPr>
              <w:t>SCHOOL</w:t>
            </w:r>
            <w:r w:rsidR="00FB40D1" w:rsidRPr="00FB40D1">
              <w:rPr>
                <w:rFonts w:eastAsia="Times New Roman" w:cs="Calibri"/>
                <w:b/>
                <w:bCs/>
                <w:color w:val="000000"/>
                <w:sz w:val="20"/>
                <w:szCs w:val="20"/>
              </w:rPr>
              <w:t xml:space="preserve"> NAME</w:t>
            </w:r>
            <w:r w:rsidRPr="00FB40D1">
              <w:rPr>
                <w:rFonts w:eastAsia="Times New Roman" w:cs="Calibri"/>
                <w:b/>
                <w:bCs/>
                <w:color w:val="000000"/>
                <w:sz w:val="20"/>
                <w:szCs w:val="20"/>
              </w:rPr>
              <w:t>:</w:t>
            </w:r>
          </w:p>
        </w:tc>
        <w:tc>
          <w:tcPr>
            <w:tcW w:w="4444" w:type="pct"/>
            <w:gridSpan w:val="11"/>
            <w:shd w:val="clear" w:color="auto" w:fill="auto"/>
            <w:noWrap/>
            <w:vAlign w:val="bottom"/>
            <w:hideMark/>
          </w:tcPr>
          <w:p w14:paraId="2C5C1FDD" w14:textId="77777777" w:rsidR="00E85C69" w:rsidRPr="00E85C69" w:rsidRDefault="00E85C69" w:rsidP="00FB40D1">
            <w:pPr>
              <w:rPr>
                <w:rFonts w:eastAsia="Times New Roman" w:cs="Calibri"/>
                <w:color w:val="000000"/>
                <w:sz w:val="22"/>
              </w:rPr>
            </w:pPr>
            <w:r w:rsidRPr="00E85C69">
              <w:rPr>
                <w:rFonts w:eastAsia="Times New Roman" w:cs="Calibri"/>
                <w:color w:val="000000"/>
                <w:sz w:val="22"/>
              </w:rPr>
              <w:t> </w:t>
            </w:r>
          </w:p>
        </w:tc>
      </w:tr>
      <w:tr w:rsidR="00E85C69" w:rsidRPr="00E85C69" w14:paraId="38E17D2C" w14:textId="77777777" w:rsidTr="00F4770E">
        <w:trPr>
          <w:trHeight w:val="330"/>
        </w:trPr>
        <w:tc>
          <w:tcPr>
            <w:tcW w:w="5000" w:type="pct"/>
            <w:gridSpan w:val="12"/>
            <w:shd w:val="clear" w:color="000000" w:fill="D9D9D9"/>
            <w:vAlign w:val="center"/>
            <w:hideMark/>
          </w:tcPr>
          <w:p w14:paraId="4142C08B" w14:textId="31BEC6E5" w:rsidR="00E85C69" w:rsidRPr="00FB40D1" w:rsidRDefault="00E85C69" w:rsidP="00406E69">
            <w:pPr>
              <w:pStyle w:val="Heading3"/>
              <w:rPr>
                <w:sz w:val="22"/>
                <w:szCs w:val="22"/>
              </w:rPr>
            </w:pPr>
            <w:bookmarkStart w:id="0" w:name="RANGE!A6"/>
            <w:r w:rsidRPr="00FB40D1">
              <w:rPr>
                <w:sz w:val="22"/>
                <w:szCs w:val="22"/>
              </w:rPr>
              <w:t>TEACHER CERTIFICATION AND EXPERIENCE</w:t>
            </w:r>
            <w:bookmarkEnd w:id="0"/>
          </w:p>
        </w:tc>
      </w:tr>
      <w:tr w:rsidR="00E85C69" w:rsidRPr="00E85C69" w14:paraId="37E992C0" w14:textId="77777777" w:rsidTr="00F4770E">
        <w:trPr>
          <w:trHeight w:val="720"/>
        </w:trPr>
        <w:tc>
          <w:tcPr>
            <w:tcW w:w="5000" w:type="pct"/>
            <w:gridSpan w:val="12"/>
            <w:shd w:val="clear" w:color="auto" w:fill="auto"/>
            <w:vAlign w:val="center"/>
            <w:hideMark/>
          </w:tcPr>
          <w:p w14:paraId="3D8BD14F" w14:textId="4F7B4D48" w:rsidR="00E85C69" w:rsidRPr="00406E69" w:rsidRDefault="00E85C69" w:rsidP="00FB40D1">
            <w:pPr>
              <w:rPr>
                <w:rFonts w:eastAsia="Times New Roman" w:cs="Calibri"/>
                <w:b/>
                <w:bCs/>
                <w:color w:val="000000"/>
                <w:sz w:val="20"/>
                <w:szCs w:val="20"/>
              </w:rPr>
            </w:pPr>
            <w:r w:rsidRPr="00406E69">
              <w:rPr>
                <w:rFonts w:eastAsia="Times New Roman" w:cs="Calibri"/>
                <w:b/>
                <w:bCs/>
                <w:color w:val="000000"/>
                <w:sz w:val="20"/>
                <w:szCs w:val="20"/>
              </w:rPr>
              <w:t xml:space="preserve">Directions: </w:t>
            </w:r>
            <w:r w:rsidRPr="00406E69">
              <w:rPr>
                <w:rFonts w:eastAsia="Times New Roman" w:cs="Calibri"/>
                <w:bCs/>
                <w:color w:val="000000"/>
                <w:sz w:val="20"/>
                <w:szCs w:val="20"/>
              </w:rPr>
              <w:t xml:space="preserve">Please enter the name of each teacher in the school and provide the requested information in each column. </w:t>
            </w:r>
            <w:r w:rsidR="00406E69" w:rsidRPr="00406E69">
              <w:rPr>
                <w:rFonts w:eastAsia="Times New Roman" w:cs="Calibri"/>
                <w:bCs/>
                <w:color w:val="000000"/>
                <w:sz w:val="20"/>
                <w:szCs w:val="20"/>
              </w:rPr>
              <w:t xml:space="preserve">You may add additional rows if needed.  </w:t>
            </w:r>
            <w:r w:rsidRPr="00406E69">
              <w:rPr>
                <w:rFonts w:eastAsia="Times New Roman" w:cs="Calibri"/>
                <w:bCs/>
                <w:color w:val="000000"/>
                <w:sz w:val="20"/>
                <w:szCs w:val="20"/>
              </w:rPr>
              <w:t>Then enter the number of non-certified teachers at the bottom (include these teachers in the list and list as "Uncertified").</w:t>
            </w:r>
            <w:r w:rsidR="00FB40D1">
              <w:rPr>
                <w:rFonts w:eastAsia="Times New Roman" w:cs="Calibri"/>
                <w:b/>
                <w:bCs/>
                <w:color w:val="000000"/>
                <w:sz w:val="20"/>
                <w:szCs w:val="20"/>
              </w:rPr>
              <w:t xml:space="preserve"> </w:t>
            </w:r>
            <w:r w:rsidRPr="00406E69">
              <w:rPr>
                <w:rFonts w:eastAsia="Times New Roman" w:cs="Calibri"/>
                <w:bCs/>
                <w:color w:val="000000"/>
                <w:sz w:val="20"/>
                <w:szCs w:val="20"/>
              </w:rPr>
              <w:t>This form should include general education classroom teachers and any special education staff members.  Please be as specific as possible</w:t>
            </w:r>
            <w:r w:rsidR="00FB40D1">
              <w:rPr>
                <w:rFonts w:eastAsia="Times New Roman" w:cs="Calibri"/>
                <w:bCs/>
                <w:color w:val="000000"/>
                <w:sz w:val="20"/>
                <w:szCs w:val="20"/>
              </w:rPr>
              <w:t>.</w:t>
            </w:r>
            <w:r w:rsidRPr="00406E69">
              <w:rPr>
                <w:rFonts w:eastAsia="Times New Roman" w:cs="Calibri"/>
                <w:bCs/>
                <w:color w:val="000000"/>
                <w:sz w:val="20"/>
                <w:szCs w:val="20"/>
              </w:rPr>
              <w:t xml:space="preserve"> </w:t>
            </w:r>
            <w:r w:rsidR="00FB40D1">
              <w:rPr>
                <w:rFonts w:eastAsia="Times New Roman" w:cs="Calibri"/>
                <w:bCs/>
                <w:color w:val="000000"/>
                <w:sz w:val="20"/>
                <w:szCs w:val="20"/>
              </w:rPr>
              <w:t>The first row is completed for you as an example.</w:t>
            </w:r>
          </w:p>
        </w:tc>
      </w:tr>
      <w:tr w:rsidR="00FB40D1" w:rsidRPr="00E85C69" w14:paraId="516E5285" w14:textId="77777777" w:rsidTr="00F4770E">
        <w:trPr>
          <w:trHeight w:val="89"/>
        </w:trPr>
        <w:tc>
          <w:tcPr>
            <w:tcW w:w="1113" w:type="pct"/>
            <w:gridSpan w:val="2"/>
            <w:shd w:val="clear" w:color="auto" w:fill="auto"/>
            <w:vAlign w:val="center"/>
            <w:hideMark/>
          </w:tcPr>
          <w:p w14:paraId="16AF9B6E"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Teacher’s Name</w:t>
            </w:r>
          </w:p>
        </w:tc>
        <w:tc>
          <w:tcPr>
            <w:tcW w:w="489" w:type="pct"/>
            <w:vMerge w:val="restart"/>
            <w:shd w:val="clear" w:color="auto" w:fill="auto"/>
            <w:vAlign w:val="center"/>
            <w:hideMark/>
          </w:tcPr>
          <w:p w14:paraId="69EA8FF8"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Teaching Assignment (Grades/Subjects)</w:t>
            </w:r>
          </w:p>
        </w:tc>
        <w:tc>
          <w:tcPr>
            <w:tcW w:w="426" w:type="pct"/>
            <w:vMerge w:val="restart"/>
            <w:shd w:val="clear" w:color="auto" w:fill="auto"/>
            <w:vAlign w:val="center"/>
            <w:hideMark/>
          </w:tcPr>
          <w:p w14:paraId="66A20218"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Charter School Approved Program - Alternative Certification</w:t>
            </w:r>
          </w:p>
        </w:tc>
        <w:tc>
          <w:tcPr>
            <w:tcW w:w="360" w:type="pct"/>
            <w:vMerge w:val="restart"/>
            <w:shd w:val="clear" w:color="auto" w:fill="auto"/>
            <w:vAlign w:val="center"/>
            <w:hideMark/>
          </w:tcPr>
          <w:p w14:paraId="70374D39"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Out of State Certification (specify state)</w:t>
            </w:r>
          </w:p>
        </w:tc>
        <w:tc>
          <w:tcPr>
            <w:tcW w:w="375" w:type="pct"/>
            <w:vMerge w:val="restart"/>
            <w:shd w:val="clear" w:color="auto" w:fill="auto"/>
            <w:vAlign w:val="center"/>
            <w:hideMark/>
          </w:tcPr>
          <w:p w14:paraId="149A833D"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Type of Certification (e.g., early childhood, subject, special education)</w:t>
            </w:r>
          </w:p>
        </w:tc>
        <w:tc>
          <w:tcPr>
            <w:tcW w:w="418" w:type="pct"/>
            <w:vMerge w:val="restart"/>
            <w:shd w:val="clear" w:color="auto" w:fill="auto"/>
            <w:vAlign w:val="center"/>
            <w:hideMark/>
          </w:tcPr>
          <w:p w14:paraId="06A974A2"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Certification Status (e.g., initial, professional, provisional, permanent, transitional B, SUNY-certified intern teacher, SUNY teacher)</w:t>
            </w:r>
          </w:p>
        </w:tc>
        <w:tc>
          <w:tcPr>
            <w:tcW w:w="360" w:type="pct"/>
            <w:vMerge w:val="restart"/>
            <w:shd w:val="clear" w:color="auto" w:fill="auto"/>
            <w:vAlign w:val="center"/>
            <w:hideMark/>
          </w:tcPr>
          <w:p w14:paraId="2DEC2A8B" w14:textId="5AED83A8"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Certification Issue Date</w:t>
            </w:r>
            <w:r w:rsidR="00FB40D1">
              <w:rPr>
                <w:rFonts w:eastAsia="Times New Roman" w:cs="Calibri"/>
                <w:b/>
                <w:bCs/>
                <w:color w:val="000000"/>
                <w:sz w:val="16"/>
                <w:szCs w:val="16"/>
              </w:rPr>
              <w:t xml:space="preserve"> (month and year)</w:t>
            </w:r>
          </w:p>
        </w:tc>
        <w:tc>
          <w:tcPr>
            <w:tcW w:w="360" w:type="pct"/>
            <w:vMerge w:val="restart"/>
            <w:shd w:val="clear" w:color="auto" w:fill="auto"/>
            <w:vAlign w:val="center"/>
            <w:hideMark/>
          </w:tcPr>
          <w:p w14:paraId="5828D91B"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Certification Expiration Date</w:t>
            </w:r>
          </w:p>
        </w:tc>
        <w:tc>
          <w:tcPr>
            <w:tcW w:w="328" w:type="pct"/>
            <w:vMerge w:val="restart"/>
            <w:shd w:val="clear" w:color="auto" w:fill="auto"/>
            <w:vAlign w:val="center"/>
            <w:hideMark/>
          </w:tcPr>
          <w:p w14:paraId="321DCD02"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 xml:space="preserve">Years Teaching Experience </w:t>
            </w:r>
            <w:r w:rsidRPr="00FB40D1">
              <w:rPr>
                <w:rFonts w:eastAsia="Times New Roman" w:cs="Calibri"/>
                <w:b/>
                <w:bCs/>
                <w:color w:val="000000"/>
                <w:sz w:val="16"/>
                <w:szCs w:val="16"/>
                <w:u w:val="single"/>
              </w:rPr>
              <w:t>Prior to This School Year</w:t>
            </w:r>
          </w:p>
        </w:tc>
        <w:tc>
          <w:tcPr>
            <w:tcW w:w="328" w:type="pct"/>
            <w:vMerge w:val="restart"/>
            <w:shd w:val="clear" w:color="auto" w:fill="auto"/>
            <w:vAlign w:val="center"/>
            <w:hideMark/>
          </w:tcPr>
          <w:p w14:paraId="3C4E844B"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 xml:space="preserve">Years Teaching Experience at This School </w:t>
            </w:r>
            <w:r w:rsidRPr="00FB40D1">
              <w:rPr>
                <w:rFonts w:eastAsia="Times New Roman" w:cs="Calibri"/>
                <w:b/>
                <w:bCs/>
                <w:color w:val="000000"/>
                <w:sz w:val="16"/>
                <w:szCs w:val="16"/>
                <w:u w:val="single"/>
              </w:rPr>
              <w:t>Prior to This School Year</w:t>
            </w:r>
          </w:p>
        </w:tc>
        <w:tc>
          <w:tcPr>
            <w:tcW w:w="442" w:type="pct"/>
            <w:vMerge w:val="restart"/>
            <w:shd w:val="clear" w:color="auto" w:fill="auto"/>
            <w:vAlign w:val="center"/>
            <w:hideMark/>
          </w:tcPr>
          <w:p w14:paraId="2B35FE6D"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If Not Certified Indicate Other Experience</w:t>
            </w:r>
            <w:r w:rsidRPr="00E85C69">
              <w:rPr>
                <w:rFonts w:eastAsia="Times New Roman" w:cs="Calibri"/>
                <w:b/>
                <w:bCs/>
                <w:color w:val="000000"/>
                <w:sz w:val="16"/>
                <w:szCs w:val="16"/>
                <w:vertAlign w:val="superscript"/>
              </w:rPr>
              <w:t>1</w:t>
            </w:r>
          </w:p>
        </w:tc>
      </w:tr>
      <w:tr w:rsidR="00FB40D1" w:rsidRPr="00E85C69" w14:paraId="42FDA1AA" w14:textId="77777777" w:rsidTr="00F4770E">
        <w:trPr>
          <w:trHeight w:val="71"/>
        </w:trPr>
        <w:tc>
          <w:tcPr>
            <w:tcW w:w="556" w:type="pct"/>
            <w:shd w:val="clear" w:color="auto" w:fill="auto"/>
            <w:noWrap/>
            <w:vAlign w:val="center"/>
            <w:hideMark/>
          </w:tcPr>
          <w:p w14:paraId="106097A1"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 xml:space="preserve">Last </w:t>
            </w:r>
          </w:p>
        </w:tc>
        <w:tc>
          <w:tcPr>
            <w:tcW w:w="556" w:type="pct"/>
            <w:shd w:val="clear" w:color="auto" w:fill="auto"/>
            <w:vAlign w:val="center"/>
            <w:hideMark/>
          </w:tcPr>
          <w:p w14:paraId="64A5B0C3"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First</w:t>
            </w:r>
          </w:p>
        </w:tc>
        <w:tc>
          <w:tcPr>
            <w:tcW w:w="489" w:type="pct"/>
            <w:vMerge/>
            <w:vAlign w:val="center"/>
            <w:hideMark/>
          </w:tcPr>
          <w:p w14:paraId="437B084C" w14:textId="77777777" w:rsidR="00E85C69" w:rsidRPr="00E85C69" w:rsidRDefault="00E85C69" w:rsidP="00E85C69">
            <w:pPr>
              <w:rPr>
                <w:rFonts w:eastAsia="Times New Roman" w:cs="Calibri"/>
                <w:b/>
                <w:bCs/>
                <w:color w:val="000000"/>
                <w:sz w:val="16"/>
                <w:szCs w:val="16"/>
              </w:rPr>
            </w:pPr>
          </w:p>
        </w:tc>
        <w:tc>
          <w:tcPr>
            <w:tcW w:w="426" w:type="pct"/>
            <w:vMerge/>
            <w:vAlign w:val="center"/>
            <w:hideMark/>
          </w:tcPr>
          <w:p w14:paraId="61FA352E" w14:textId="77777777" w:rsidR="00E85C69" w:rsidRPr="00E85C69" w:rsidRDefault="00E85C69" w:rsidP="00E85C69">
            <w:pPr>
              <w:rPr>
                <w:rFonts w:eastAsia="Times New Roman" w:cs="Calibri"/>
                <w:b/>
                <w:bCs/>
                <w:color w:val="000000"/>
                <w:sz w:val="16"/>
                <w:szCs w:val="16"/>
              </w:rPr>
            </w:pPr>
          </w:p>
        </w:tc>
        <w:tc>
          <w:tcPr>
            <w:tcW w:w="360" w:type="pct"/>
            <w:vMerge/>
            <w:vAlign w:val="center"/>
            <w:hideMark/>
          </w:tcPr>
          <w:p w14:paraId="56D7234A" w14:textId="77777777" w:rsidR="00E85C69" w:rsidRPr="00E85C69" w:rsidRDefault="00E85C69" w:rsidP="00E85C69">
            <w:pPr>
              <w:rPr>
                <w:rFonts w:eastAsia="Times New Roman" w:cs="Calibri"/>
                <w:b/>
                <w:bCs/>
                <w:color w:val="000000"/>
                <w:sz w:val="16"/>
                <w:szCs w:val="16"/>
              </w:rPr>
            </w:pPr>
          </w:p>
        </w:tc>
        <w:tc>
          <w:tcPr>
            <w:tcW w:w="375" w:type="pct"/>
            <w:vMerge/>
            <w:vAlign w:val="center"/>
            <w:hideMark/>
          </w:tcPr>
          <w:p w14:paraId="1671B835" w14:textId="77777777" w:rsidR="00E85C69" w:rsidRPr="00E85C69" w:rsidRDefault="00E85C69" w:rsidP="00E85C69">
            <w:pPr>
              <w:rPr>
                <w:rFonts w:eastAsia="Times New Roman" w:cs="Calibri"/>
                <w:b/>
                <w:bCs/>
                <w:color w:val="000000"/>
                <w:sz w:val="16"/>
                <w:szCs w:val="16"/>
              </w:rPr>
            </w:pPr>
          </w:p>
        </w:tc>
        <w:tc>
          <w:tcPr>
            <w:tcW w:w="418" w:type="pct"/>
            <w:vMerge/>
            <w:vAlign w:val="center"/>
            <w:hideMark/>
          </w:tcPr>
          <w:p w14:paraId="23B4996E" w14:textId="77777777" w:rsidR="00E85C69" w:rsidRPr="00E85C69" w:rsidRDefault="00E85C69" w:rsidP="00E85C69">
            <w:pPr>
              <w:rPr>
                <w:rFonts w:eastAsia="Times New Roman" w:cs="Calibri"/>
                <w:b/>
                <w:bCs/>
                <w:color w:val="000000"/>
                <w:sz w:val="16"/>
                <w:szCs w:val="16"/>
              </w:rPr>
            </w:pPr>
          </w:p>
        </w:tc>
        <w:tc>
          <w:tcPr>
            <w:tcW w:w="360" w:type="pct"/>
            <w:vMerge/>
            <w:vAlign w:val="center"/>
            <w:hideMark/>
          </w:tcPr>
          <w:p w14:paraId="626ED212" w14:textId="77777777" w:rsidR="00E85C69" w:rsidRPr="00E85C69" w:rsidRDefault="00E85C69" w:rsidP="00E85C69">
            <w:pPr>
              <w:rPr>
                <w:rFonts w:eastAsia="Times New Roman" w:cs="Calibri"/>
                <w:b/>
                <w:bCs/>
                <w:color w:val="000000"/>
                <w:sz w:val="16"/>
                <w:szCs w:val="16"/>
              </w:rPr>
            </w:pPr>
          </w:p>
        </w:tc>
        <w:tc>
          <w:tcPr>
            <w:tcW w:w="360" w:type="pct"/>
            <w:vMerge/>
            <w:vAlign w:val="center"/>
            <w:hideMark/>
          </w:tcPr>
          <w:p w14:paraId="507DF6D2" w14:textId="77777777" w:rsidR="00E85C69" w:rsidRPr="00E85C69" w:rsidRDefault="00E85C69" w:rsidP="00E85C69">
            <w:pPr>
              <w:rPr>
                <w:rFonts w:eastAsia="Times New Roman" w:cs="Calibri"/>
                <w:b/>
                <w:bCs/>
                <w:color w:val="000000"/>
                <w:sz w:val="16"/>
                <w:szCs w:val="16"/>
              </w:rPr>
            </w:pPr>
          </w:p>
        </w:tc>
        <w:tc>
          <w:tcPr>
            <w:tcW w:w="328" w:type="pct"/>
            <w:vMerge/>
            <w:vAlign w:val="center"/>
            <w:hideMark/>
          </w:tcPr>
          <w:p w14:paraId="0B72C0EA" w14:textId="77777777" w:rsidR="00E85C69" w:rsidRPr="00E85C69" w:rsidRDefault="00E85C69" w:rsidP="00E85C69">
            <w:pPr>
              <w:rPr>
                <w:rFonts w:eastAsia="Times New Roman" w:cs="Calibri"/>
                <w:b/>
                <w:bCs/>
                <w:color w:val="000000"/>
                <w:sz w:val="16"/>
                <w:szCs w:val="16"/>
              </w:rPr>
            </w:pPr>
          </w:p>
        </w:tc>
        <w:tc>
          <w:tcPr>
            <w:tcW w:w="328" w:type="pct"/>
            <w:vMerge/>
            <w:vAlign w:val="center"/>
            <w:hideMark/>
          </w:tcPr>
          <w:p w14:paraId="4C5F96B1" w14:textId="77777777" w:rsidR="00E85C69" w:rsidRPr="00E85C69" w:rsidRDefault="00E85C69" w:rsidP="00E85C69">
            <w:pPr>
              <w:rPr>
                <w:rFonts w:eastAsia="Times New Roman" w:cs="Calibri"/>
                <w:b/>
                <w:bCs/>
                <w:color w:val="000000"/>
                <w:sz w:val="16"/>
                <w:szCs w:val="16"/>
              </w:rPr>
            </w:pPr>
          </w:p>
        </w:tc>
        <w:tc>
          <w:tcPr>
            <w:tcW w:w="442" w:type="pct"/>
            <w:vMerge/>
            <w:vAlign w:val="center"/>
            <w:hideMark/>
          </w:tcPr>
          <w:p w14:paraId="0A24DB4C" w14:textId="77777777" w:rsidR="00E85C69" w:rsidRPr="00E85C69" w:rsidRDefault="00E85C69" w:rsidP="00E85C69">
            <w:pPr>
              <w:rPr>
                <w:rFonts w:eastAsia="Times New Roman" w:cs="Calibri"/>
                <w:b/>
                <w:bCs/>
                <w:color w:val="000000"/>
                <w:sz w:val="16"/>
                <w:szCs w:val="16"/>
              </w:rPr>
            </w:pPr>
          </w:p>
        </w:tc>
      </w:tr>
      <w:tr w:rsidR="00FB40D1" w:rsidRPr="00E85C69" w14:paraId="13DFBAB2" w14:textId="77777777" w:rsidTr="00F4770E">
        <w:trPr>
          <w:trHeight w:val="315"/>
        </w:trPr>
        <w:tc>
          <w:tcPr>
            <w:tcW w:w="556" w:type="pct"/>
            <w:vMerge w:val="restart"/>
            <w:shd w:val="clear" w:color="auto" w:fill="auto"/>
            <w:noWrap/>
            <w:vAlign w:val="center"/>
            <w:hideMark/>
          </w:tcPr>
          <w:p w14:paraId="172FD34C" w14:textId="46DAB112" w:rsidR="00E85C69" w:rsidRPr="008C17E0" w:rsidRDefault="00E85C69" w:rsidP="00CB1239">
            <w:pPr>
              <w:jc w:val="center"/>
              <w:rPr>
                <w:rFonts w:asciiTheme="minorHAnsi" w:eastAsia="Times New Roman" w:hAnsiTheme="minorHAnsi" w:cstheme="minorHAnsi"/>
                <w:i/>
                <w:color w:val="000000"/>
                <w:sz w:val="20"/>
                <w:szCs w:val="20"/>
              </w:rPr>
            </w:pPr>
            <w:r w:rsidRPr="008C17E0">
              <w:rPr>
                <w:rFonts w:asciiTheme="minorHAnsi" w:eastAsia="Times New Roman" w:hAnsiTheme="minorHAnsi" w:cstheme="minorHAnsi"/>
                <w:i/>
                <w:color w:val="000000"/>
                <w:sz w:val="20"/>
                <w:szCs w:val="20"/>
              </w:rPr>
              <w:t>Doe</w:t>
            </w:r>
          </w:p>
        </w:tc>
        <w:tc>
          <w:tcPr>
            <w:tcW w:w="556" w:type="pct"/>
            <w:vMerge w:val="restart"/>
            <w:shd w:val="clear" w:color="auto" w:fill="auto"/>
            <w:vAlign w:val="center"/>
            <w:hideMark/>
          </w:tcPr>
          <w:p w14:paraId="20C9CA9A" w14:textId="0B103E12" w:rsidR="00E85C69" w:rsidRPr="008C17E0" w:rsidRDefault="00E85C69" w:rsidP="00CB1239">
            <w:pPr>
              <w:jc w:val="center"/>
              <w:rPr>
                <w:rFonts w:asciiTheme="minorHAnsi" w:eastAsia="Times New Roman" w:hAnsiTheme="minorHAnsi" w:cstheme="minorHAnsi"/>
                <w:i/>
                <w:color w:val="000000"/>
                <w:sz w:val="20"/>
                <w:szCs w:val="20"/>
              </w:rPr>
            </w:pPr>
            <w:r w:rsidRPr="008C17E0">
              <w:rPr>
                <w:rFonts w:asciiTheme="minorHAnsi" w:eastAsia="Times New Roman" w:hAnsiTheme="minorHAnsi" w:cstheme="minorHAnsi"/>
                <w:i/>
                <w:color w:val="000000"/>
                <w:sz w:val="20"/>
                <w:szCs w:val="20"/>
              </w:rPr>
              <w:t>Jane</w:t>
            </w:r>
          </w:p>
        </w:tc>
        <w:tc>
          <w:tcPr>
            <w:tcW w:w="489" w:type="pct"/>
            <w:vMerge w:val="restart"/>
            <w:shd w:val="clear" w:color="auto" w:fill="auto"/>
            <w:vAlign w:val="center"/>
            <w:hideMark/>
          </w:tcPr>
          <w:p w14:paraId="786E2E10" w14:textId="77777777" w:rsidR="00E85C69" w:rsidRPr="008C17E0" w:rsidRDefault="00E85C69" w:rsidP="00E85C69">
            <w:pPr>
              <w:jc w:val="center"/>
              <w:rPr>
                <w:rFonts w:asciiTheme="minorHAnsi" w:eastAsia="Times New Roman" w:hAnsiTheme="minorHAnsi" w:cstheme="minorHAnsi"/>
                <w:i/>
                <w:color w:val="000000"/>
                <w:sz w:val="20"/>
                <w:szCs w:val="20"/>
              </w:rPr>
            </w:pPr>
            <w:r w:rsidRPr="008C17E0">
              <w:rPr>
                <w:rFonts w:asciiTheme="minorHAnsi" w:eastAsia="Times New Roman" w:hAnsiTheme="minorHAnsi" w:cstheme="minorHAnsi"/>
                <w:i/>
                <w:color w:val="000000"/>
                <w:sz w:val="20"/>
                <w:szCs w:val="20"/>
              </w:rPr>
              <w:t>3</w:t>
            </w:r>
            <w:r w:rsidRPr="008C17E0">
              <w:rPr>
                <w:rFonts w:asciiTheme="minorHAnsi" w:eastAsia="Times New Roman" w:hAnsiTheme="minorHAnsi" w:cstheme="minorHAnsi"/>
                <w:i/>
                <w:color w:val="000000"/>
                <w:sz w:val="20"/>
                <w:szCs w:val="20"/>
                <w:vertAlign w:val="superscript"/>
              </w:rPr>
              <w:t>rd</w:t>
            </w:r>
            <w:r w:rsidRPr="008C17E0">
              <w:rPr>
                <w:rFonts w:asciiTheme="minorHAnsi" w:eastAsia="Times New Roman" w:hAnsiTheme="minorHAnsi" w:cstheme="minorHAnsi"/>
                <w:i/>
                <w:color w:val="000000"/>
                <w:sz w:val="20"/>
                <w:szCs w:val="20"/>
              </w:rPr>
              <w:t>, ICT</w:t>
            </w:r>
          </w:p>
        </w:tc>
        <w:tc>
          <w:tcPr>
            <w:tcW w:w="426" w:type="pct"/>
            <w:vMerge w:val="restart"/>
            <w:shd w:val="clear" w:color="auto" w:fill="auto"/>
            <w:vAlign w:val="center"/>
            <w:hideMark/>
          </w:tcPr>
          <w:p w14:paraId="35EA1DE4" w14:textId="4F9B7D0A" w:rsidR="00E85C69" w:rsidRPr="008C17E0" w:rsidRDefault="00E85C69" w:rsidP="00E85C69">
            <w:pPr>
              <w:jc w:val="center"/>
              <w:rPr>
                <w:rFonts w:asciiTheme="minorHAnsi" w:eastAsia="Times New Roman" w:hAnsiTheme="minorHAnsi" w:cstheme="minorHAnsi"/>
                <w:i/>
                <w:color w:val="000000"/>
                <w:sz w:val="20"/>
                <w:szCs w:val="20"/>
              </w:rPr>
            </w:pPr>
            <w:r w:rsidRPr="008C17E0">
              <w:rPr>
                <w:rFonts w:asciiTheme="minorHAnsi" w:eastAsia="Times New Roman" w:hAnsiTheme="minorHAnsi" w:cstheme="minorHAnsi"/>
                <w:i/>
                <w:color w:val="000000"/>
                <w:sz w:val="20"/>
                <w:szCs w:val="20"/>
              </w:rPr>
              <w:t>Sunshine Charter School Program</w:t>
            </w:r>
          </w:p>
        </w:tc>
        <w:tc>
          <w:tcPr>
            <w:tcW w:w="360" w:type="pct"/>
            <w:vMerge w:val="restart"/>
            <w:shd w:val="clear" w:color="auto" w:fill="auto"/>
            <w:vAlign w:val="center"/>
            <w:hideMark/>
          </w:tcPr>
          <w:p w14:paraId="718973E4" w14:textId="4FF7A15F" w:rsidR="00E85C69" w:rsidRPr="008C17E0" w:rsidRDefault="00E85C69" w:rsidP="00FB40D1">
            <w:pPr>
              <w:jc w:val="center"/>
              <w:rPr>
                <w:rFonts w:asciiTheme="minorHAnsi" w:eastAsia="Times New Roman" w:hAnsiTheme="minorHAnsi" w:cstheme="minorHAnsi"/>
                <w:i/>
                <w:color w:val="000000"/>
                <w:sz w:val="20"/>
                <w:szCs w:val="20"/>
              </w:rPr>
            </w:pPr>
            <w:r w:rsidRPr="008C17E0">
              <w:rPr>
                <w:rFonts w:asciiTheme="minorHAnsi" w:eastAsia="Times New Roman" w:hAnsiTheme="minorHAnsi" w:cstheme="minorHAnsi"/>
                <w:i/>
                <w:color w:val="000000"/>
                <w:sz w:val="20"/>
                <w:szCs w:val="20"/>
              </w:rPr>
              <w:t>T</w:t>
            </w:r>
            <w:r w:rsidR="00FB40D1" w:rsidRPr="008C17E0">
              <w:rPr>
                <w:rFonts w:asciiTheme="minorHAnsi" w:eastAsia="Times New Roman" w:hAnsiTheme="minorHAnsi" w:cstheme="minorHAnsi"/>
                <w:i/>
                <w:color w:val="000000"/>
                <w:sz w:val="20"/>
                <w:szCs w:val="20"/>
              </w:rPr>
              <w:t>N</w:t>
            </w:r>
          </w:p>
        </w:tc>
        <w:tc>
          <w:tcPr>
            <w:tcW w:w="375" w:type="pct"/>
            <w:vMerge w:val="restart"/>
            <w:shd w:val="clear" w:color="auto" w:fill="auto"/>
            <w:vAlign w:val="center"/>
            <w:hideMark/>
          </w:tcPr>
          <w:p w14:paraId="412FD748" w14:textId="77777777" w:rsidR="00E85C69" w:rsidRPr="008C17E0" w:rsidRDefault="00E85C69" w:rsidP="00E85C69">
            <w:pPr>
              <w:jc w:val="center"/>
              <w:rPr>
                <w:rFonts w:asciiTheme="minorHAnsi" w:eastAsia="Times New Roman" w:hAnsiTheme="minorHAnsi" w:cstheme="minorHAnsi"/>
                <w:i/>
                <w:color w:val="000000"/>
                <w:sz w:val="20"/>
                <w:szCs w:val="20"/>
              </w:rPr>
            </w:pPr>
            <w:r w:rsidRPr="008C17E0">
              <w:rPr>
                <w:rFonts w:asciiTheme="minorHAnsi" w:eastAsia="Times New Roman" w:hAnsiTheme="minorHAnsi" w:cstheme="minorHAnsi"/>
                <w:i/>
                <w:color w:val="000000"/>
                <w:sz w:val="20"/>
                <w:szCs w:val="20"/>
              </w:rPr>
              <w:t>Early Childhood, SWD</w:t>
            </w:r>
          </w:p>
        </w:tc>
        <w:tc>
          <w:tcPr>
            <w:tcW w:w="418" w:type="pct"/>
            <w:vMerge w:val="restart"/>
            <w:shd w:val="clear" w:color="auto" w:fill="auto"/>
            <w:vAlign w:val="center"/>
            <w:hideMark/>
          </w:tcPr>
          <w:p w14:paraId="6362BCE5" w14:textId="77777777" w:rsidR="00E85C69" w:rsidRPr="008C17E0" w:rsidRDefault="00E85C69" w:rsidP="00E85C69">
            <w:pPr>
              <w:jc w:val="center"/>
              <w:rPr>
                <w:rFonts w:asciiTheme="minorHAnsi" w:eastAsia="Times New Roman" w:hAnsiTheme="minorHAnsi" w:cstheme="minorHAnsi"/>
                <w:i/>
                <w:color w:val="000000"/>
                <w:sz w:val="20"/>
                <w:szCs w:val="20"/>
              </w:rPr>
            </w:pPr>
            <w:r w:rsidRPr="008C17E0">
              <w:rPr>
                <w:rFonts w:asciiTheme="minorHAnsi" w:eastAsia="Times New Roman" w:hAnsiTheme="minorHAnsi" w:cstheme="minorHAnsi"/>
                <w:i/>
                <w:color w:val="000000"/>
                <w:sz w:val="20"/>
                <w:szCs w:val="20"/>
              </w:rPr>
              <w:t>Professional</w:t>
            </w:r>
          </w:p>
        </w:tc>
        <w:tc>
          <w:tcPr>
            <w:tcW w:w="360" w:type="pct"/>
            <w:vMerge w:val="restart"/>
            <w:shd w:val="clear" w:color="auto" w:fill="auto"/>
            <w:vAlign w:val="center"/>
            <w:hideMark/>
          </w:tcPr>
          <w:p w14:paraId="5DF591EE" w14:textId="77777777" w:rsidR="00E85C69" w:rsidRPr="008C17E0" w:rsidRDefault="00E85C69" w:rsidP="00E85C69">
            <w:pPr>
              <w:jc w:val="center"/>
              <w:rPr>
                <w:rFonts w:asciiTheme="minorHAnsi" w:eastAsia="Times New Roman" w:hAnsiTheme="minorHAnsi" w:cstheme="minorHAnsi"/>
                <w:i/>
                <w:color w:val="000000"/>
                <w:sz w:val="20"/>
                <w:szCs w:val="20"/>
              </w:rPr>
            </w:pPr>
            <w:r w:rsidRPr="008C17E0">
              <w:rPr>
                <w:rFonts w:asciiTheme="minorHAnsi" w:eastAsia="Times New Roman" w:hAnsiTheme="minorHAnsi" w:cstheme="minorHAnsi"/>
                <w:i/>
                <w:color w:val="000000"/>
                <w:sz w:val="20"/>
                <w:szCs w:val="20"/>
              </w:rPr>
              <w:t>5/2009</w:t>
            </w:r>
          </w:p>
        </w:tc>
        <w:tc>
          <w:tcPr>
            <w:tcW w:w="360" w:type="pct"/>
            <w:vMerge w:val="restart"/>
            <w:shd w:val="clear" w:color="auto" w:fill="auto"/>
            <w:vAlign w:val="center"/>
            <w:hideMark/>
          </w:tcPr>
          <w:p w14:paraId="30EC3127" w14:textId="77777777" w:rsidR="00E85C69" w:rsidRPr="008C17E0" w:rsidRDefault="00E85C69" w:rsidP="00E85C69">
            <w:pPr>
              <w:jc w:val="center"/>
              <w:rPr>
                <w:rFonts w:asciiTheme="minorHAnsi" w:eastAsia="Times New Roman" w:hAnsiTheme="minorHAnsi" w:cstheme="minorHAnsi"/>
                <w:i/>
                <w:color w:val="000000"/>
                <w:sz w:val="20"/>
                <w:szCs w:val="20"/>
              </w:rPr>
            </w:pPr>
            <w:r w:rsidRPr="008C17E0">
              <w:rPr>
                <w:rFonts w:asciiTheme="minorHAnsi" w:eastAsia="Times New Roman" w:hAnsiTheme="minorHAnsi" w:cstheme="minorHAnsi"/>
                <w:i/>
                <w:color w:val="000000"/>
                <w:sz w:val="20"/>
                <w:szCs w:val="20"/>
              </w:rPr>
              <w:t>N/A</w:t>
            </w:r>
          </w:p>
        </w:tc>
        <w:tc>
          <w:tcPr>
            <w:tcW w:w="328" w:type="pct"/>
            <w:vMerge w:val="restart"/>
            <w:shd w:val="clear" w:color="auto" w:fill="auto"/>
            <w:vAlign w:val="center"/>
            <w:hideMark/>
          </w:tcPr>
          <w:p w14:paraId="702668E7" w14:textId="77777777" w:rsidR="00E85C69" w:rsidRPr="008C17E0" w:rsidRDefault="00E85C69" w:rsidP="00E85C69">
            <w:pPr>
              <w:jc w:val="center"/>
              <w:rPr>
                <w:rFonts w:asciiTheme="minorHAnsi" w:eastAsia="Times New Roman" w:hAnsiTheme="minorHAnsi" w:cstheme="minorHAnsi"/>
                <w:i/>
                <w:color w:val="000000"/>
                <w:sz w:val="20"/>
                <w:szCs w:val="20"/>
              </w:rPr>
            </w:pPr>
            <w:r w:rsidRPr="008C17E0">
              <w:rPr>
                <w:rFonts w:asciiTheme="minorHAnsi" w:eastAsia="Times New Roman" w:hAnsiTheme="minorHAnsi" w:cstheme="minorHAnsi"/>
                <w:i/>
                <w:color w:val="000000"/>
                <w:sz w:val="20"/>
                <w:szCs w:val="20"/>
              </w:rPr>
              <w:t>4</w:t>
            </w:r>
          </w:p>
        </w:tc>
        <w:tc>
          <w:tcPr>
            <w:tcW w:w="328" w:type="pct"/>
            <w:vMerge w:val="restart"/>
            <w:shd w:val="clear" w:color="auto" w:fill="auto"/>
            <w:vAlign w:val="center"/>
            <w:hideMark/>
          </w:tcPr>
          <w:p w14:paraId="0C93478E" w14:textId="70907380" w:rsidR="00E85C69" w:rsidRPr="008C17E0" w:rsidRDefault="00FB40D1" w:rsidP="00E85C69">
            <w:pPr>
              <w:jc w:val="center"/>
              <w:rPr>
                <w:rFonts w:asciiTheme="minorHAnsi" w:eastAsia="Times New Roman" w:hAnsiTheme="minorHAnsi" w:cstheme="minorHAnsi"/>
                <w:i/>
                <w:color w:val="000000"/>
                <w:sz w:val="20"/>
                <w:szCs w:val="20"/>
              </w:rPr>
            </w:pPr>
            <w:r w:rsidRPr="008C17E0">
              <w:rPr>
                <w:rFonts w:asciiTheme="minorHAnsi" w:eastAsia="Times New Roman" w:hAnsiTheme="minorHAnsi" w:cstheme="minorHAnsi"/>
                <w:i/>
                <w:color w:val="000000"/>
                <w:sz w:val="20"/>
                <w:szCs w:val="20"/>
              </w:rPr>
              <w:t>0</w:t>
            </w:r>
          </w:p>
        </w:tc>
        <w:tc>
          <w:tcPr>
            <w:tcW w:w="442" w:type="pct"/>
            <w:vMerge w:val="restart"/>
            <w:shd w:val="clear" w:color="auto" w:fill="auto"/>
            <w:vAlign w:val="center"/>
            <w:hideMark/>
          </w:tcPr>
          <w:p w14:paraId="092CB9C7" w14:textId="77777777" w:rsidR="00E85C69" w:rsidRPr="00E30EC7" w:rsidRDefault="00E85C69" w:rsidP="00E85C69">
            <w:pPr>
              <w:jc w:val="center"/>
              <w:rPr>
                <w:rFonts w:asciiTheme="minorHAnsi" w:eastAsia="Times New Roman" w:hAnsiTheme="minorHAnsi" w:cstheme="minorHAnsi"/>
                <w:b/>
                <w:color w:val="000000"/>
                <w:sz w:val="20"/>
                <w:szCs w:val="20"/>
              </w:rPr>
            </w:pPr>
            <w:r w:rsidRPr="00E30EC7">
              <w:rPr>
                <w:rFonts w:asciiTheme="minorHAnsi" w:eastAsia="Times New Roman" w:hAnsiTheme="minorHAnsi" w:cstheme="minorHAnsi"/>
                <w:b/>
                <w:color w:val="000000"/>
                <w:sz w:val="20"/>
                <w:szCs w:val="20"/>
              </w:rPr>
              <w:t> </w:t>
            </w:r>
          </w:p>
        </w:tc>
      </w:tr>
      <w:tr w:rsidR="00FB40D1" w:rsidRPr="00E85C69" w14:paraId="7F088671" w14:textId="77777777" w:rsidTr="00F4770E">
        <w:trPr>
          <w:trHeight w:val="390"/>
        </w:trPr>
        <w:tc>
          <w:tcPr>
            <w:tcW w:w="556" w:type="pct"/>
            <w:vMerge/>
            <w:shd w:val="clear" w:color="auto" w:fill="auto"/>
            <w:vAlign w:val="center"/>
            <w:hideMark/>
          </w:tcPr>
          <w:p w14:paraId="090A095F" w14:textId="77777777" w:rsidR="00E85C69" w:rsidRPr="00E30EC7" w:rsidRDefault="00E85C69" w:rsidP="00E85C69">
            <w:pPr>
              <w:rPr>
                <w:rFonts w:eastAsia="Times New Roman" w:cs="Calibri"/>
                <w:color w:val="000000"/>
                <w:sz w:val="20"/>
                <w:szCs w:val="20"/>
              </w:rPr>
            </w:pPr>
          </w:p>
        </w:tc>
        <w:tc>
          <w:tcPr>
            <w:tcW w:w="556" w:type="pct"/>
            <w:vMerge/>
            <w:shd w:val="clear" w:color="auto" w:fill="auto"/>
            <w:vAlign w:val="center"/>
            <w:hideMark/>
          </w:tcPr>
          <w:p w14:paraId="611638A8" w14:textId="77777777" w:rsidR="00E85C69" w:rsidRPr="00E30EC7" w:rsidRDefault="00E85C69" w:rsidP="00E85C69">
            <w:pPr>
              <w:rPr>
                <w:rFonts w:eastAsia="Times New Roman" w:cs="Calibri"/>
                <w:color w:val="000000"/>
                <w:sz w:val="20"/>
                <w:szCs w:val="20"/>
              </w:rPr>
            </w:pPr>
          </w:p>
        </w:tc>
        <w:tc>
          <w:tcPr>
            <w:tcW w:w="489" w:type="pct"/>
            <w:vMerge/>
            <w:shd w:val="clear" w:color="auto" w:fill="auto"/>
            <w:vAlign w:val="center"/>
            <w:hideMark/>
          </w:tcPr>
          <w:p w14:paraId="2C88793F" w14:textId="77777777" w:rsidR="00E85C69" w:rsidRPr="00E30EC7" w:rsidRDefault="00E85C69" w:rsidP="00E85C69">
            <w:pPr>
              <w:rPr>
                <w:rFonts w:eastAsia="Times New Roman" w:cs="Calibri"/>
                <w:color w:val="000000"/>
                <w:sz w:val="20"/>
                <w:szCs w:val="20"/>
              </w:rPr>
            </w:pPr>
          </w:p>
        </w:tc>
        <w:tc>
          <w:tcPr>
            <w:tcW w:w="426" w:type="pct"/>
            <w:vMerge/>
            <w:shd w:val="clear" w:color="auto" w:fill="auto"/>
            <w:vAlign w:val="center"/>
            <w:hideMark/>
          </w:tcPr>
          <w:p w14:paraId="0AA0352A" w14:textId="77777777" w:rsidR="00E85C69" w:rsidRPr="00E30EC7" w:rsidRDefault="00E85C69" w:rsidP="00E85C69">
            <w:pPr>
              <w:rPr>
                <w:rFonts w:eastAsia="Times New Roman" w:cs="Calibri"/>
                <w:color w:val="000000"/>
                <w:sz w:val="20"/>
                <w:szCs w:val="20"/>
              </w:rPr>
            </w:pPr>
          </w:p>
        </w:tc>
        <w:tc>
          <w:tcPr>
            <w:tcW w:w="360" w:type="pct"/>
            <w:vMerge/>
            <w:shd w:val="clear" w:color="auto" w:fill="auto"/>
            <w:vAlign w:val="center"/>
            <w:hideMark/>
          </w:tcPr>
          <w:p w14:paraId="3F24467A" w14:textId="77777777" w:rsidR="00E85C69" w:rsidRPr="00E30EC7" w:rsidRDefault="00E85C69" w:rsidP="00E85C69">
            <w:pPr>
              <w:rPr>
                <w:rFonts w:eastAsia="Times New Roman" w:cs="Calibri"/>
                <w:color w:val="000000"/>
                <w:sz w:val="20"/>
                <w:szCs w:val="20"/>
              </w:rPr>
            </w:pPr>
          </w:p>
        </w:tc>
        <w:tc>
          <w:tcPr>
            <w:tcW w:w="375" w:type="pct"/>
            <w:vMerge/>
            <w:shd w:val="clear" w:color="auto" w:fill="auto"/>
            <w:vAlign w:val="center"/>
            <w:hideMark/>
          </w:tcPr>
          <w:p w14:paraId="6DB09554" w14:textId="77777777" w:rsidR="00E85C69" w:rsidRPr="00E30EC7" w:rsidRDefault="00E85C69" w:rsidP="00E85C69">
            <w:pPr>
              <w:rPr>
                <w:rFonts w:eastAsia="Times New Roman" w:cs="Calibri"/>
                <w:color w:val="000000"/>
                <w:sz w:val="20"/>
                <w:szCs w:val="20"/>
              </w:rPr>
            </w:pPr>
          </w:p>
        </w:tc>
        <w:tc>
          <w:tcPr>
            <w:tcW w:w="418" w:type="pct"/>
            <w:vMerge/>
            <w:shd w:val="clear" w:color="auto" w:fill="auto"/>
            <w:vAlign w:val="center"/>
            <w:hideMark/>
          </w:tcPr>
          <w:p w14:paraId="2A5D9DA5" w14:textId="77777777" w:rsidR="00E85C69" w:rsidRPr="00E30EC7" w:rsidRDefault="00E85C69" w:rsidP="00E85C69">
            <w:pPr>
              <w:rPr>
                <w:rFonts w:eastAsia="Times New Roman" w:cs="Calibri"/>
                <w:color w:val="000000"/>
                <w:sz w:val="20"/>
                <w:szCs w:val="20"/>
              </w:rPr>
            </w:pPr>
          </w:p>
        </w:tc>
        <w:tc>
          <w:tcPr>
            <w:tcW w:w="360" w:type="pct"/>
            <w:vMerge/>
            <w:shd w:val="clear" w:color="auto" w:fill="auto"/>
            <w:vAlign w:val="center"/>
            <w:hideMark/>
          </w:tcPr>
          <w:p w14:paraId="64758C98" w14:textId="77777777" w:rsidR="00E85C69" w:rsidRPr="00E30EC7" w:rsidRDefault="00E85C69" w:rsidP="00E85C69">
            <w:pPr>
              <w:rPr>
                <w:rFonts w:eastAsia="Times New Roman" w:cs="Calibri"/>
                <w:color w:val="000000"/>
                <w:sz w:val="20"/>
                <w:szCs w:val="20"/>
              </w:rPr>
            </w:pPr>
          </w:p>
        </w:tc>
        <w:tc>
          <w:tcPr>
            <w:tcW w:w="360" w:type="pct"/>
            <w:vMerge/>
            <w:shd w:val="clear" w:color="auto" w:fill="auto"/>
            <w:vAlign w:val="center"/>
            <w:hideMark/>
          </w:tcPr>
          <w:p w14:paraId="0C9F9244" w14:textId="77777777" w:rsidR="00E85C69" w:rsidRPr="00E30EC7" w:rsidRDefault="00E85C69" w:rsidP="00E85C69">
            <w:pPr>
              <w:rPr>
                <w:rFonts w:eastAsia="Times New Roman" w:cs="Calibri"/>
                <w:color w:val="000000"/>
                <w:sz w:val="20"/>
                <w:szCs w:val="20"/>
              </w:rPr>
            </w:pPr>
          </w:p>
        </w:tc>
        <w:tc>
          <w:tcPr>
            <w:tcW w:w="328" w:type="pct"/>
            <w:vMerge/>
            <w:shd w:val="clear" w:color="auto" w:fill="auto"/>
            <w:vAlign w:val="center"/>
            <w:hideMark/>
          </w:tcPr>
          <w:p w14:paraId="60BAF585" w14:textId="77777777" w:rsidR="00E85C69" w:rsidRPr="00E30EC7" w:rsidRDefault="00E85C69" w:rsidP="00E85C69">
            <w:pPr>
              <w:rPr>
                <w:rFonts w:eastAsia="Times New Roman" w:cs="Calibri"/>
                <w:color w:val="000000"/>
                <w:sz w:val="20"/>
                <w:szCs w:val="20"/>
              </w:rPr>
            </w:pPr>
          </w:p>
        </w:tc>
        <w:tc>
          <w:tcPr>
            <w:tcW w:w="328" w:type="pct"/>
            <w:vMerge/>
            <w:shd w:val="clear" w:color="auto" w:fill="auto"/>
            <w:vAlign w:val="center"/>
            <w:hideMark/>
          </w:tcPr>
          <w:p w14:paraId="7F69DFB5" w14:textId="77777777" w:rsidR="00E85C69" w:rsidRPr="00E30EC7" w:rsidRDefault="00E85C69" w:rsidP="00E85C69">
            <w:pPr>
              <w:rPr>
                <w:rFonts w:eastAsia="Times New Roman" w:cs="Calibri"/>
                <w:color w:val="000000"/>
                <w:sz w:val="20"/>
                <w:szCs w:val="20"/>
              </w:rPr>
            </w:pPr>
          </w:p>
        </w:tc>
        <w:tc>
          <w:tcPr>
            <w:tcW w:w="442" w:type="pct"/>
            <w:vMerge/>
            <w:shd w:val="clear" w:color="auto" w:fill="auto"/>
            <w:vAlign w:val="center"/>
            <w:hideMark/>
          </w:tcPr>
          <w:p w14:paraId="1BB80E47" w14:textId="77777777" w:rsidR="00E85C69" w:rsidRPr="00E30EC7" w:rsidRDefault="00E85C69" w:rsidP="00E85C69">
            <w:pPr>
              <w:rPr>
                <w:rFonts w:eastAsia="Times New Roman" w:cs="Calibri"/>
                <w:color w:val="000000"/>
                <w:sz w:val="20"/>
                <w:szCs w:val="20"/>
              </w:rPr>
            </w:pPr>
          </w:p>
        </w:tc>
      </w:tr>
      <w:tr w:rsidR="00FB40D1" w:rsidRPr="00E85C69" w14:paraId="3498EE94" w14:textId="77777777" w:rsidTr="00F4770E">
        <w:trPr>
          <w:trHeight w:val="390"/>
        </w:trPr>
        <w:tc>
          <w:tcPr>
            <w:tcW w:w="556" w:type="pct"/>
            <w:shd w:val="clear" w:color="auto" w:fill="auto"/>
            <w:noWrap/>
            <w:vAlign w:val="center"/>
            <w:hideMark/>
          </w:tcPr>
          <w:p w14:paraId="6DC25BB1" w14:textId="77777777" w:rsidR="00E85C69" w:rsidRPr="00E30EC7" w:rsidRDefault="00E85C69" w:rsidP="00E85C69">
            <w:pP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556" w:type="pct"/>
            <w:shd w:val="clear" w:color="auto" w:fill="auto"/>
            <w:vAlign w:val="center"/>
            <w:hideMark/>
          </w:tcPr>
          <w:p w14:paraId="54448FBC" w14:textId="77777777" w:rsidR="00E85C69" w:rsidRPr="00E30EC7" w:rsidRDefault="00E85C69" w:rsidP="00E85C69">
            <w:pP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89" w:type="pct"/>
            <w:shd w:val="clear" w:color="auto" w:fill="auto"/>
            <w:vAlign w:val="center"/>
            <w:hideMark/>
          </w:tcPr>
          <w:p w14:paraId="654AF1A4"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26" w:type="pct"/>
            <w:shd w:val="clear" w:color="auto" w:fill="auto"/>
            <w:vAlign w:val="center"/>
            <w:hideMark/>
          </w:tcPr>
          <w:p w14:paraId="07251253"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343CA34A"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75" w:type="pct"/>
            <w:shd w:val="clear" w:color="auto" w:fill="auto"/>
            <w:vAlign w:val="center"/>
            <w:hideMark/>
          </w:tcPr>
          <w:p w14:paraId="15511D03"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18" w:type="pct"/>
            <w:shd w:val="clear" w:color="auto" w:fill="auto"/>
            <w:vAlign w:val="center"/>
            <w:hideMark/>
          </w:tcPr>
          <w:p w14:paraId="63D2A85F"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23922BC4"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39A5BD38"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28" w:type="pct"/>
            <w:shd w:val="clear" w:color="auto" w:fill="auto"/>
            <w:vAlign w:val="center"/>
            <w:hideMark/>
          </w:tcPr>
          <w:p w14:paraId="2658DDF8"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28" w:type="pct"/>
            <w:shd w:val="clear" w:color="auto" w:fill="auto"/>
            <w:vAlign w:val="center"/>
            <w:hideMark/>
          </w:tcPr>
          <w:p w14:paraId="3A4837A7"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42" w:type="pct"/>
            <w:shd w:val="clear" w:color="auto" w:fill="auto"/>
            <w:vAlign w:val="center"/>
            <w:hideMark/>
          </w:tcPr>
          <w:p w14:paraId="7F8BE339"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r>
      <w:tr w:rsidR="00FB40D1" w:rsidRPr="00E85C69" w14:paraId="1C09E133" w14:textId="77777777" w:rsidTr="00F4770E">
        <w:trPr>
          <w:trHeight w:val="390"/>
        </w:trPr>
        <w:tc>
          <w:tcPr>
            <w:tcW w:w="556" w:type="pct"/>
            <w:shd w:val="clear" w:color="auto" w:fill="auto"/>
            <w:noWrap/>
            <w:vAlign w:val="center"/>
            <w:hideMark/>
          </w:tcPr>
          <w:p w14:paraId="29D26249" w14:textId="77777777" w:rsidR="00E85C69" w:rsidRPr="00E30EC7" w:rsidRDefault="00E85C69" w:rsidP="00E85C69">
            <w:pP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556" w:type="pct"/>
            <w:shd w:val="clear" w:color="auto" w:fill="auto"/>
            <w:vAlign w:val="center"/>
            <w:hideMark/>
          </w:tcPr>
          <w:p w14:paraId="07115560" w14:textId="77777777" w:rsidR="00E85C69" w:rsidRPr="00E30EC7" w:rsidRDefault="00E85C69" w:rsidP="00E85C69">
            <w:pP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89" w:type="pct"/>
            <w:shd w:val="clear" w:color="auto" w:fill="auto"/>
            <w:vAlign w:val="center"/>
            <w:hideMark/>
          </w:tcPr>
          <w:p w14:paraId="3F0508F6"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26" w:type="pct"/>
            <w:shd w:val="clear" w:color="auto" w:fill="auto"/>
            <w:vAlign w:val="center"/>
            <w:hideMark/>
          </w:tcPr>
          <w:p w14:paraId="3F358AFA"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042168D9"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75" w:type="pct"/>
            <w:shd w:val="clear" w:color="auto" w:fill="auto"/>
            <w:vAlign w:val="center"/>
            <w:hideMark/>
          </w:tcPr>
          <w:p w14:paraId="10C00003"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18" w:type="pct"/>
            <w:shd w:val="clear" w:color="auto" w:fill="auto"/>
            <w:vAlign w:val="center"/>
            <w:hideMark/>
          </w:tcPr>
          <w:p w14:paraId="30CD28E4"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49A67657"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1216B456"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28" w:type="pct"/>
            <w:shd w:val="clear" w:color="auto" w:fill="auto"/>
            <w:vAlign w:val="center"/>
            <w:hideMark/>
          </w:tcPr>
          <w:p w14:paraId="0C10FAB9"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28" w:type="pct"/>
            <w:shd w:val="clear" w:color="auto" w:fill="auto"/>
            <w:vAlign w:val="center"/>
            <w:hideMark/>
          </w:tcPr>
          <w:p w14:paraId="026F3685"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42" w:type="pct"/>
            <w:shd w:val="clear" w:color="auto" w:fill="auto"/>
            <w:vAlign w:val="center"/>
            <w:hideMark/>
          </w:tcPr>
          <w:p w14:paraId="7F8B3F57"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r>
      <w:tr w:rsidR="00FB40D1" w:rsidRPr="00E85C69" w14:paraId="2B6F8768" w14:textId="77777777" w:rsidTr="00F4770E">
        <w:trPr>
          <w:trHeight w:val="390"/>
        </w:trPr>
        <w:tc>
          <w:tcPr>
            <w:tcW w:w="556" w:type="pct"/>
            <w:shd w:val="clear" w:color="auto" w:fill="auto"/>
            <w:noWrap/>
            <w:vAlign w:val="center"/>
            <w:hideMark/>
          </w:tcPr>
          <w:p w14:paraId="42111DFF" w14:textId="77777777" w:rsidR="00E85C69" w:rsidRPr="00E30EC7" w:rsidRDefault="00E85C69" w:rsidP="00E85C69">
            <w:pP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556" w:type="pct"/>
            <w:shd w:val="clear" w:color="auto" w:fill="auto"/>
            <w:vAlign w:val="center"/>
            <w:hideMark/>
          </w:tcPr>
          <w:p w14:paraId="25B88985" w14:textId="77777777" w:rsidR="00E85C69" w:rsidRPr="00E30EC7" w:rsidRDefault="00E85C69" w:rsidP="00E85C69">
            <w:pP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89" w:type="pct"/>
            <w:shd w:val="clear" w:color="auto" w:fill="auto"/>
            <w:vAlign w:val="center"/>
            <w:hideMark/>
          </w:tcPr>
          <w:p w14:paraId="33806A8A"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26" w:type="pct"/>
            <w:shd w:val="clear" w:color="auto" w:fill="auto"/>
            <w:vAlign w:val="center"/>
            <w:hideMark/>
          </w:tcPr>
          <w:p w14:paraId="608404F3"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43BECFCB"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75" w:type="pct"/>
            <w:shd w:val="clear" w:color="auto" w:fill="auto"/>
            <w:vAlign w:val="center"/>
            <w:hideMark/>
          </w:tcPr>
          <w:p w14:paraId="0A367FB5"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18" w:type="pct"/>
            <w:shd w:val="clear" w:color="auto" w:fill="auto"/>
            <w:vAlign w:val="center"/>
            <w:hideMark/>
          </w:tcPr>
          <w:p w14:paraId="67CDF7E0"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63AB4442"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3C6689CB"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28" w:type="pct"/>
            <w:shd w:val="clear" w:color="auto" w:fill="auto"/>
            <w:vAlign w:val="center"/>
            <w:hideMark/>
          </w:tcPr>
          <w:p w14:paraId="44C10737"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28" w:type="pct"/>
            <w:shd w:val="clear" w:color="auto" w:fill="auto"/>
            <w:vAlign w:val="center"/>
            <w:hideMark/>
          </w:tcPr>
          <w:p w14:paraId="3C3E93FC"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42" w:type="pct"/>
            <w:shd w:val="clear" w:color="auto" w:fill="auto"/>
            <w:vAlign w:val="center"/>
            <w:hideMark/>
          </w:tcPr>
          <w:p w14:paraId="47BFFD91"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r>
      <w:tr w:rsidR="00FB40D1" w:rsidRPr="00E85C69" w14:paraId="0D445BF4" w14:textId="77777777" w:rsidTr="00F4770E">
        <w:trPr>
          <w:trHeight w:val="390"/>
        </w:trPr>
        <w:tc>
          <w:tcPr>
            <w:tcW w:w="556" w:type="pct"/>
            <w:shd w:val="clear" w:color="auto" w:fill="auto"/>
            <w:noWrap/>
            <w:vAlign w:val="center"/>
            <w:hideMark/>
          </w:tcPr>
          <w:p w14:paraId="70AA718D" w14:textId="77777777" w:rsidR="00E85C69" w:rsidRPr="00E30EC7" w:rsidRDefault="00E85C69" w:rsidP="00E85C69">
            <w:pP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556" w:type="pct"/>
            <w:shd w:val="clear" w:color="auto" w:fill="auto"/>
            <w:vAlign w:val="center"/>
            <w:hideMark/>
          </w:tcPr>
          <w:p w14:paraId="55D32715" w14:textId="77777777" w:rsidR="00E85C69" w:rsidRPr="00E30EC7" w:rsidRDefault="00E85C69" w:rsidP="00E85C69">
            <w:pP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89" w:type="pct"/>
            <w:shd w:val="clear" w:color="auto" w:fill="auto"/>
            <w:vAlign w:val="center"/>
            <w:hideMark/>
          </w:tcPr>
          <w:p w14:paraId="208F2A05"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26" w:type="pct"/>
            <w:shd w:val="clear" w:color="auto" w:fill="auto"/>
            <w:vAlign w:val="center"/>
            <w:hideMark/>
          </w:tcPr>
          <w:p w14:paraId="2F4BD00B"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0A7901C1"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75" w:type="pct"/>
            <w:shd w:val="clear" w:color="auto" w:fill="auto"/>
            <w:vAlign w:val="center"/>
            <w:hideMark/>
          </w:tcPr>
          <w:p w14:paraId="5F44EEBA"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18" w:type="pct"/>
            <w:shd w:val="clear" w:color="auto" w:fill="auto"/>
            <w:vAlign w:val="center"/>
            <w:hideMark/>
          </w:tcPr>
          <w:p w14:paraId="72873673"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4840D4A9"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7A2B2D09"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28" w:type="pct"/>
            <w:shd w:val="clear" w:color="auto" w:fill="auto"/>
            <w:vAlign w:val="center"/>
            <w:hideMark/>
          </w:tcPr>
          <w:p w14:paraId="656BA3B6"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28" w:type="pct"/>
            <w:shd w:val="clear" w:color="auto" w:fill="auto"/>
            <w:vAlign w:val="center"/>
            <w:hideMark/>
          </w:tcPr>
          <w:p w14:paraId="6D745741"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42" w:type="pct"/>
            <w:shd w:val="clear" w:color="auto" w:fill="auto"/>
            <w:vAlign w:val="center"/>
            <w:hideMark/>
          </w:tcPr>
          <w:p w14:paraId="23444629"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r>
      <w:tr w:rsidR="00FB40D1" w:rsidRPr="00E85C69" w14:paraId="5E3B4080" w14:textId="77777777" w:rsidTr="00F4770E">
        <w:trPr>
          <w:trHeight w:val="390"/>
        </w:trPr>
        <w:tc>
          <w:tcPr>
            <w:tcW w:w="556" w:type="pct"/>
            <w:shd w:val="clear" w:color="auto" w:fill="auto"/>
            <w:noWrap/>
            <w:vAlign w:val="center"/>
            <w:hideMark/>
          </w:tcPr>
          <w:p w14:paraId="128856F1" w14:textId="77777777" w:rsidR="00E85C69" w:rsidRPr="00E30EC7" w:rsidRDefault="00E85C69" w:rsidP="00E85C69">
            <w:pP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556" w:type="pct"/>
            <w:shd w:val="clear" w:color="auto" w:fill="auto"/>
            <w:vAlign w:val="center"/>
            <w:hideMark/>
          </w:tcPr>
          <w:p w14:paraId="137C10FA" w14:textId="77777777" w:rsidR="00E85C69" w:rsidRPr="00E30EC7" w:rsidRDefault="00E85C69" w:rsidP="00E85C69">
            <w:pP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89" w:type="pct"/>
            <w:shd w:val="clear" w:color="auto" w:fill="auto"/>
            <w:vAlign w:val="center"/>
            <w:hideMark/>
          </w:tcPr>
          <w:p w14:paraId="19A40DDB"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26" w:type="pct"/>
            <w:shd w:val="clear" w:color="auto" w:fill="auto"/>
            <w:vAlign w:val="center"/>
            <w:hideMark/>
          </w:tcPr>
          <w:p w14:paraId="45B44587"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2FDC2403"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75" w:type="pct"/>
            <w:shd w:val="clear" w:color="auto" w:fill="auto"/>
            <w:vAlign w:val="center"/>
            <w:hideMark/>
          </w:tcPr>
          <w:p w14:paraId="2B5E4402"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18" w:type="pct"/>
            <w:shd w:val="clear" w:color="auto" w:fill="auto"/>
            <w:vAlign w:val="center"/>
            <w:hideMark/>
          </w:tcPr>
          <w:p w14:paraId="5A63CE0D"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41E4B3F2"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7DD821FA"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28" w:type="pct"/>
            <w:shd w:val="clear" w:color="auto" w:fill="auto"/>
            <w:vAlign w:val="center"/>
            <w:hideMark/>
          </w:tcPr>
          <w:p w14:paraId="679C7691"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28" w:type="pct"/>
            <w:shd w:val="clear" w:color="auto" w:fill="auto"/>
            <w:vAlign w:val="center"/>
            <w:hideMark/>
          </w:tcPr>
          <w:p w14:paraId="787D9787"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42" w:type="pct"/>
            <w:shd w:val="clear" w:color="auto" w:fill="auto"/>
            <w:vAlign w:val="center"/>
            <w:hideMark/>
          </w:tcPr>
          <w:p w14:paraId="052B03BE"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r>
      <w:tr w:rsidR="00FB40D1" w:rsidRPr="00E85C69" w14:paraId="0BCD2798" w14:textId="77777777" w:rsidTr="00F4770E">
        <w:trPr>
          <w:trHeight w:val="390"/>
        </w:trPr>
        <w:tc>
          <w:tcPr>
            <w:tcW w:w="556" w:type="pct"/>
            <w:shd w:val="clear" w:color="auto" w:fill="auto"/>
            <w:noWrap/>
            <w:vAlign w:val="center"/>
            <w:hideMark/>
          </w:tcPr>
          <w:p w14:paraId="22265C59" w14:textId="77777777" w:rsidR="00E85C69" w:rsidRPr="00E30EC7" w:rsidRDefault="00E85C69" w:rsidP="00E85C69">
            <w:pP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556" w:type="pct"/>
            <w:shd w:val="clear" w:color="auto" w:fill="auto"/>
            <w:vAlign w:val="center"/>
            <w:hideMark/>
          </w:tcPr>
          <w:p w14:paraId="34B180C0" w14:textId="77777777" w:rsidR="00E85C69" w:rsidRPr="00E30EC7" w:rsidRDefault="00E85C69" w:rsidP="00E85C69">
            <w:pP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89" w:type="pct"/>
            <w:shd w:val="clear" w:color="auto" w:fill="auto"/>
            <w:vAlign w:val="center"/>
            <w:hideMark/>
          </w:tcPr>
          <w:p w14:paraId="18A504FE"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26" w:type="pct"/>
            <w:shd w:val="clear" w:color="auto" w:fill="auto"/>
            <w:vAlign w:val="center"/>
            <w:hideMark/>
          </w:tcPr>
          <w:p w14:paraId="0DBD4371"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30D0FE40"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75" w:type="pct"/>
            <w:shd w:val="clear" w:color="auto" w:fill="auto"/>
            <w:vAlign w:val="center"/>
            <w:hideMark/>
          </w:tcPr>
          <w:p w14:paraId="5CB69991"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18" w:type="pct"/>
            <w:shd w:val="clear" w:color="auto" w:fill="auto"/>
            <w:vAlign w:val="center"/>
            <w:hideMark/>
          </w:tcPr>
          <w:p w14:paraId="642E31FB"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5B405003"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60" w:type="pct"/>
            <w:shd w:val="clear" w:color="auto" w:fill="auto"/>
            <w:vAlign w:val="center"/>
            <w:hideMark/>
          </w:tcPr>
          <w:p w14:paraId="4D4A5729"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28" w:type="pct"/>
            <w:shd w:val="clear" w:color="auto" w:fill="auto"/>
            <w:vAlign w:val="center"/>
            <w:hideMark/>
          </w:tcPr>
          <w:p w14:paraId="37FE9217"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328" w:type="pct"/>
            <w:shd w:val="clear" w:color="auto" w:fill="auto"/>
            <w:vAlign w:val="center"/>
            <w:hideMark/>
          </w:tcPr>
          <w:p w14:paraId="3C376029"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c>
          <w:tcPr>
            <w:tcW w:w="442" w:type="pct"/>
            <w:shd w:val="clear" w:color="auto" w:fill="auto"/>
            <w:vAlign w:val="center"/>
            <w:hideMark/>
          </w:tcPr>
          <w:p w14:paraId="3370DCA3" w14:textId="77777777" w:rsidR="00E85C69" w:rsidRPr="00E30EC7" w:rsidRDefault="00E85C69" w:rsidP="00E85C69">
            <w:pPr>
              <w:jc w:val="center"/>
              <w:rPr>
                <w:rFonts w:asciiTheme="minorHAnsi" w:eastAsia="Times New Roman" w:hAnsiTheme="minorHAnsi" w:cstheme="minorHAnsi"/>
                <w:color w:val="000000"/>
                <w:sz w:val="20"/>
                <w:szCs w:val="20"/>
              </w:rPr>
            </w:pPr>
            <w:r w:rsidRPr="00E30EC7">
              <w:rPr>
                <w:rFonts w:asciiTheme="minorHAnsi" w:eastAsia="Times New Roman" w:hAnsiTheme="minorHAnsi" w:cstheme="minorHAnsi"/>
                <w:color w:val="000000"/>
                <w:sz w:val="20"/>
                <w:szCs w:val="20"/>
              </w:rPr>
              <w:t> </w:t>
            </w:r>
          </w:p>
        </w:tc>
      </w:tr>
      <w:tr w:rsidR="00F4770E" w:rsidRPr="00E85C69" w14:paraId="019B8DFB" w14:textId="77777777" w:rsidTr="00F4770E">
        <w:trPr>
          <w:trHeight w:val="390"/>
        </w:trPr>
        <w:tc>
          <w:tcPr>
            <w:tcW w:w="556" w:type="pct"/>
            <w:shd w:val="clear" w:color="auto" w:fill="auto"/>
            <w:noWrap/>
            <w:vAlign w:val="center"/>
          </w:tcPr>
          <w:p w14:paraId="1735D9EE" w14:textId="77777777" w:rsidR="00F4770E" w:rsidRPr="00E30EC7" w:rsidRDefault="00F4770E" w:rsidP="00E85C69">
            <w:pPr>
              <w:rPr>
                <w:rFonts w:asciiTheme="minorHAnsi" w:eastAsia="Times New Roman" w:hAnsiTheme="minorHAnsi" w:cstheme="minorHAnsi"/>
                <w:color w:val="000000"/>
                <w:sz w:val="20"/>
                <w:szCs w:val="20"/>
              </w:rPr>
            </w:pPr>
          </w:p>
        </w:tc>
        <w:tc>
          <w:tcPr>
            <w:tcW w:w="556" w:type="pct"/>
            <w:shd w:val="clear" w:color="auto" w:fill="auto"/>
            <w:vAlign w:val="center"/>
          </w:tcPr>
          <w:p w14:paraId="07F64E11" w14:textId="77777777" w:rsidR="00F4770E" w:rsidRPr="00E30EC7" w:rsidRDefault="00F4770E" w:rsidP="00E85C69">
            <w:pPr>
              <w:rPr>
                <w:rFonts w:asciiTheme="minorHAnsi" w:eastAsia="Times New Roman" w:hAnsiTheme="minorHAnsi" w:cstheme="minorHAnsi"/>
                <w:color w:val="000000"/>
                <w:sz w:val="20"/>
                <w:szCs w:val="20"/>
              </w:rPr>
            </w:pPr>
          </w:p>
        </w:tc>
        <w:tc>
          <w:tcPr>
            <w:tcW w:w="489" w:type="pct"/>
            <w:shd w:val="clear" w:color="auto" w:fill="auto"/>
            <w:vAlign w:val="center"/>
          </w:tcPr>
          <w:p w14:paraId="0F1D840C" w14:textId="77777777" w:rsidR="00F4770E" w:rsidRPr="00E30EC7" w:rsidRDefault="00F4770E" w:rsidP="00E85C69">
            <w:pPr>
              <w:jc w:val="center"/>
              <w:rPr>
                <w:rFonts w:asciiTheme="minorHAnsi" w:eastAsia="Times New Roman" w:hAnsiTheme="minorHAnsi" w:cstheme="minorHAnsi"/>
                <w:color w:val="000000"/>
                <w:sz w:val="20"/>
                <w:szCs w:val="20"/>
              </w:rPr>
            </w:pPr>
          </w:p>
        </w:tc>
        <w:tc>
          <w:tcPr>
            <w:tcW w:w="426" w:type="pct"/>
            <w:shd w:val="clear" w:color="auto" w:fill="auto"/>
            <w:vAlign w:val="center"/>
          </w:tcPr>
          <w:p w14:paraId="7A5F77BA" w14:textId="77777777" w:rsidR="00F4770E" w:rsidRPr="00E30EC7" w:rsidRDefault="00F4770E" w:rsidP="00E85C69">
            <w:pPr>
              <w:jc w:val="center"/>
              <w:rPr>
                <w:rFonts w:asciiTheme="minorHAnsi" w:eastAsia="Times New Roman" w:hAnsiTheme="minorHAnsi" w:cstheme="minorHAnsi"/>
                <w:color w:val="000000"/>
                <w:sz w:val="20"/>
                <w:szCs w:val="20"/>
              </w:rPr>
            </w:pPr>
          </w:p>
        </w:tc>
        <w:tc>
          <w:tcPr>
            <w:tcW w:w="360" w:type="pct"/>
            <w:shd w:val="clear" w:color="auto" w:fill="auto"/>
            <w:vAlign w:val="center"/>
          </w:tcPr>
          <w:p w14:paraId="3B8123B1" w14:textId="77777777" w:rsidR="00F4770E" w:rsidRPr="00E30EC7" w:rsidRDefault="00F4770E" w:rsidP="00E85C69">
            <w:pPr>
              <w:jc w:val="center"/>
              <w:rPr>
                <w:rFonts w:asciiTheme="minorHAnsi" w:eastAsia="Times New Roman" w:hAnsiTheme="minorHAnsi" w:cstheme="minorHAnsi"/>
                <w:color w:val="000000"/>
                <w:sz w:val="20"/>
                <w:szCs w:val="20"/>
              </w:rPr>
            </w:pPr>
          </w:p>
        </w:tc>
        <w:tc>
          <w:tcPr>
            <w:tcW w:w="375" w:type="pct"/>
            <w:shd w:val="clear" w:color="auto" w:fill="auto"/>
            <w:vAlign w:val="center"/>
          </w:tcPr>
          <w:p w14:paraId="6443005C" w14:textId="77777777" w:rsidR="00F4770E" w:rsidRPr="00E30EC7" w:rsidRDefault="00F4770E" w:rsidP="00E85C69">
            <w:pPr>
              <w:jc w:val="center"/>
              <w:rPr>
                <w:rFonts w:asciiTheme="minorHAnsi" w:eastAsia="Times New Roman" w:hAnsiTheme="minorHAnsi" w:cstheme="minorHAnsi"/>
                <w:color w:val="000000"/>
                <w:sz w:val="20"/>
                <w:szCs w:val="20"/>
              </w:rPr>
            </w:pPr>
          </w:p>
        </w:tc>
        <w:tc>
          <w:tcPr>
            <w:tcW w:w="418" w:type="pct"/>
            <w:shd w:val="clear" w:color="auto" w:fill="auto"/>
            <w:vAlign w:val="center"/>
          </w:tcPr>
          <w:p w14:paraId="7971B910" w14:textId="77777777" w:rsidR="00F4770E" w:rsidRPr="00E30EC7" w:rsidRDefault="00F4770E" w:rsidP="00E85C69">
            <w:pPr>
              <w:jc w:val="center"/>
              <w:rPr>
                <w:rFonts w:asciiTheme="minorHAnsi" w:eastAsia="Times New Roman" w:hAnsiTheme="minorHAnsi" w:cstheme="minorHAnsi"/>
                <w:color w:val="000000"/>
                <w:sz w:val="20"/>
                <w:szCs w:val="20"/>
              </w:rPr>
            </w:pPr>
          </w:p>
        </w:tc>
        <w:tc>
          <w:tcPr>
            <w:tcW w:w="360" w:type="pct"/>
            <w:shd w:val="clear" w:color="auto" w:fill="auto"/>
            <w:vAlign w:val="center"/>
          </w:tcPr>
          <w:p w14:paraId="1AD58D61" w14:textId="77777777" w:rsidR="00F4770E" w:rsidRPr="00E30EC7" w:rsidRDefault="00F4770E" w:rsidP="00E85C69">
            <w:pPr>
              <w:jc w:val="center"/>
              <w:rPr>
                <w:rFonts w:asciiTheme="minorHAnsi" w:eastAsia="Times New Roman" w:hAnsiTheme="minorHAnsi" w:cstheme="minorHAnsi"/>
                <w:color w:val="000000"/>
                <w:sz w:val="20"/>
                <w:szCs w:val="20"/>
              </w:rPr>
            </w:pPr>
          </w:p>
        </w:tc>
        <w:tc>
          <w:tcPr>
            <w:tcW w:w="360" w:type="pct"/>
            <w:shd w:val="clear" w:color="auto" w:fill="auto"/>
            <w:vAlign w:val="center"/>
          </w:tcPr>
          <w:p w14:paraId="0D9D91BE" w14:textId="77777777" w:rsidR="00F4770E" w:rsidRPr="00E30EC7" w:rsidRDefault="00F4770E" w:rsidP="00E85C69">
            <w:pPr>
              <w:jc w:val="center"/>
              <w:rPr>
                <w:rFonts w:asciiTheme="minorHAnsi" w:eastAsia="Times New Roman" w:hAnsiTheme="minorHAnsi" w:cstheme="minorHAnsi"/>
                <w:color w:val="000000"/>
                <w:sz w:val="20"/>
                <w:szCs w:val="20"/>
              </w:rPr>
            </w:pPr>
          </w:p>
        </w:tc>
        <w:tc>
          <w:tcPr>
            <w:tcW w:w="328" w:type="pct"/>
            <w:shd w:val="clear" w:color="auto" w:fill="auto"/>
            <w:vAlign w:val="center"/>
          </w:tcPr>
          <w:p w14:paraId="70ECCEC8" w14:textId="77777777" w:rsidR="00F4770E" w:rsidRPr="00E30EC7" w:rsidRDefault="00F4770E" w:rsidP="00E85C69">
            <w:pPr>
              <w:jc w:val="center"/>
              <w:rPr>
                <w:rFonts w:asciiTheme="minorHAnsi" w:eastAsia="Times New Roman" w:hAnsiTheme="minorHAnsi" w:cstheme="minorHAnsi"/>
                <w:color w:val="000000"/>
                <w:sz w:val="20"/>
                <w:szCs w:val="20"/>
              </w:rPr>
            </w:pPr>
          </w:p>
        </w:tc>
        <w:tc>
          <w:tcPr>
            <w:tcW w:w="328" w:type="pct"/>
            <w:shd w:val="clear" w:color="auto" w:fill="auto"/>
            <w:vAlign w:val="center"/>
          </w:tcPr>
          <w:p w14:paraId="47C5C7AA" w14:textId="77777777" w:rsidR="00F4770E" w:rsidRPr="00E30EC7" w:rsidRDefault="00F4770E" w:rsidP="00E85C69">
            <w:pPr>
              <w:jc w:val="center"/>
              <w:rPr>
                <w:rFonts w:asciiTheme="minorHAnsi" w:eastAsia="Times New Roman" w:hAnsiTheme="minorHAnsi" w:cstheme="minorHAnsi"/>
                <w:color w:val="000000"/>
                <w:sz w:val="20"/>
                <w:szCs w:val="20"/>
              </w:rPr>
            </w:pPr>
          </w:p>
        </w:tc>
        <w:tc>
          <w:tcPr>
            <w:tcW w:w="442" w:type="pct"/>
            <w:shd w:val="clear" w:color="auto" w:fill="auto"/>
            <w:vAlign w:val="center"/>
          </w:tcPr>
          <w:p w14:paraId="0989AC16" w14:textId="77777777" w:rsidR="00F4770E" w:rsidRPr="00E30EC7" w:rsidRDefault="00F4770E" w:rsidP="00E85C69">
            <w:pPr>
              <w:jc w:val="center"/>
              <w:rPr>
                <w:rFonts w:asciiTheme="minorHAnsi" w:eastAsia="Times New Roman" w:hAnsiTheme="minorHAnsi" w:cstheme="minorHAnsi"/>
                <w:color w:val="000000"/>
                <w:sz w:val="20"/>
                <w:szCs w:val="20"/>
              </w:rPr>
            </w:pPr>
          </w:p>
        </w:tc>
      </w:tr>
      <w:tr w:rsidR="00E85C69" w:rsidRPr="00E85C69" w14:paraId="1C8515BE" w14:textId="77777777" w:rsidTr="00F4770E">
        <w:trPr>
          <w:trHeight w:val="315"/>
        </w:trPr>
        <w:tc>
          <w:tcPr>
            <w:tcW w:w="1113" w:type="pct"/>
            <w:gridSpan w:val="2"/>
            <w:shd w:val="clear" w:color="000000" w:fill="FFFF00"/>
            <w:noWrap/>
            <w:vAlign w:val="center"/>
            <w:hideMark/>
          </w:tcPr>
          <w:p w14:paraId="0D299D5D" w14:textId="77777777" w:rsidR="00E85C69" w:rsidRPr="00FB40D1" w:rsidRDefault="00E85C69" w:rsidP="00E85C69">
            <w:pPr>
              <w:rPr>
                <w:rFonts w:asciiTheme="minorHAnsi" w:eastAsia="Times New Roman" w:hAnsiTheme="minorHAnsi" w:cstheme="minorHAnsi"/>
                <w:b/>
                <w:bCs/>
                <w:color w:val="000000"/>
                <w:sz w:val="22"/>
              </w:rPr>
            </w:pPr>
            <w:r w:rsidRPr="00FB40D1">
              <w:rPr>
                <w:rFonts w:asciiTheme="minorHAnsi" w:eastAsia="Times New Roman" w:hAnsiTheme="minorHAnsi" w:cstheme="minorHAnsi"/>
                <w:b/>
                <w:bCs/>
                <w:color w:val="000000"/>
                <w:sz w:val="22"/>
              </w:rPr>
              <w:t>Number of Uncertified Teachers</w:t>
            </w:r>
            <w:r w:rsidRPr="00FB40D1">
              <w:rPr>
                <w:rFonts w:asciiTheme="minorHAnsi" w:eastAsia="Times New Roman" w:hAnsiTheme="minorHAnsi" w:cstheme="minorHAnsi"/>
                <w:color w:val="000000"/>
                <w:sz w:val="22"/>
              </w:rPr>
              <w:t>:</w:t>
            </w:r>
          </w:p>
        </w:tc>
        <w:tc>
          <w:tcPr>
            <w:tcW w:w="3887" w:type="pct"/>
            <w:gridSpan w:val="10"/>
            <w:shd w:val="clear" w:color="auto" w:fill="auto"/>
            <w:noWrap/>
            <w:vAlign w:val="center"/>
            <w:hideMark/>
          </w:tcPr>
          <w:p w14:paraId="1086C01F" w14:textId="77777777" w:rsidR="00E85C69" w:rsidRPr="00FB40D1" w:rsidRDefault="00E85C69" w:rsidP="00CB1239">
            <w:pPr>
              <w:rPr>
                <w:rFonts w:asciiTheme="minorHAnsi" w:eastAsia="Times New Roman" w:hAnsiTheme="minorHAnsi" w:cstheme="minorHAnsi"/>
                <w:color w:val="000000"/>
                <w:sz w:val="20"/>
                <w:szCs w:val="20"/>
              </w:rPr>
            </w:pPr>
            <w:r w:rsidRPr="00FB40D1">
              <w:rPr>
                <w:rFonts w:asciiTheme="minorHAnsi" w:eastAsia="Times New Roman" w:hAnsiTheme="minorHAnsi" w:cstheme="minorHAnsi"/>
                <w:color w:val="000000"/>
                <w:sz w:val="20"/>
                <w:szCs w:val="20"/>
              </w:rPr>
              <w:t> </w:t>
            </w:r>
          </w:p>
        </w:tc>
      </w:tr>
    </w:tbl>
    <w:p w14:paraId="647DDF30" w14:textId="6781CE45" w:rsidR="00A032C8" w:rsidRPr="00A032C8" w:rsidRDefault="00FB40D1" w:rsidP="001C40B8">
      <w:r w:rsidRPr="00FB40D1">
        <w:rPr>
          <w:rFonts w:eastAsia="Times New Roman" w:cs="Calibri"/>
          <w:b/>
          <w:color w:val="000000"/>
          <w:sz w:val="22"/>
        </w:rPr>
        <w:t>Please use the following to indicate the other experience where the teacher is uncertified:</w:t>
      </w:r>
      <w:r w:rsidRPr="00E85C69">
        <w:rPr>
          <w:rFonts w:eastAsia="Times New Roman" w:cs="Calibri"/>
          <w:color w:val="000000"/>
          <w:sz w:val="22"/>
        </w:rPr>
        <w:t xml:space="preserve">  T = 3 years of elementary, middle or secondary classroom teaching experience; C = tenured or tenure track college faculty; TFA = 2 years satis</w:t>
      </w:r>
      <w:r>
        <w:rPr>
          <w:rFonts w:eastAsia="Times New Roman" w:cs="Calibri"/>
          <w:color w:val="000000"/>
          <w:sz w:val="22"/>
        </w:rPr>
        <w:t>factory exp</w:t>
      </w:r>
      <w:r w:rsidRPr="00E85C69">
        <w:rPr>
          <w:rFonts w:eastAsia="Times New Roman" w:cs="Calibri"/>
          <w:color w:val="000000"/>
          <w:sz w:val="22"/>
        </w:rPr>
        <w:t>erience through Teach for America; E = Exceptional business, professional, artistic, athletic, or military experience; or MS = of mathematics, science, computer science, technology, or career and technical education</w:t>
      </w:r>
    </w:p>
    <w:sectPr w:rsidR="00A032C8" w:rsidRPr="00A032C8" w:rsidSect="00F4770E">
      <w:headerReference w:type="even" r:id="rId21"/>
      <w:headerReference w:type="default" r:id="rId22"/>
      <w:footerReference w:type="default" r:id="rId23"/>
      <w:headerReference w:type="first" r:id="rId24"/>
      <w:pgSz w:w="1584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9976C" w14:textId="77777777" w:rsidR="005A56E1" w:rsidRDefault="005A56E1" w:rsidP="005C629F">
      <w:r>
        <w:separator/>
      </w:r>
    </w:p>
  </w:endnote>
  <w:endnote w:type="continuationSeparator" w:id="0">
    <w:p w14:paraId="0C870D94" w14:textId="77777777" w:rsidR="005A56E1" w:rsidRDefault="005A56E1" w:rsidP="005C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481983"/>
      <w:docPartObj>
        <w:docPartGallery w:val="Page Numbers (Bottom of Page)"/>
        <w:docPartUnique/>
      </w:docPartObj>
    </w:sdtPr>
    <w:sdtEndPr>
      <w:rPr>
        <w:color w:val="808080" w:themeColor="background1" w:themeShade="80"/>
        <w:spacing w:val="60"/>
      </w:rPr>
    </w:sdtEndPr>
    <w:sdtContent>
      <w:p w14:paraId="67F25906" w14:textId="40EB55E8" w:rsidR="009F17B7" w:rsidRDefault="009F17B7" w:rsidP="009A1255">
        <w:pPr>
          <w:pStyle w:val="Footer"/>
          <w:pBdr>
            <w:top w:val="single" w:sz="4" w:space="1" w:color="D9D9D9" w:themeColor="background1" w:themeShade="D9"/>
          </w:pBdr>
          <w:tabs>
            <w:tab w:val="clear" w:pos="4680"/>
            <w:tab w:val="center" w:pos="5580"/>
          </w:tabs>
        </w:pPr>
        <w:r>
          <w:t>Prior Action Requirements</w:t>
        </w:r>
        <w:r>
          <w:tab/>
        </w:r>
        <w:r>
          <w:tab/>
        </w:r>
        <w:r>
          <w:fldChar w:fldCharType="begin"/>
        </w:r>
        <w:r>
          <w:instrText xml:space="preserve"> PAGE   \* MERGEFORMAT </w:instrText>
        </w:r>
        <w:r>
          <w:fldChar w:fldCharType="separate"/>
        </w:r>
        <w:r w:rsidR="0048656D">
          <w:rPr>
            <w:noProof/>
          </w:rPr>
          <w:t>2</w:t>
        </w:r>
        <w:r>
          <w:rPr>
            <w:noProof/>
          </w:rPr>
          <w:fldChar w:fldCharType="end"/>
        </w:r>
        <w:r>
          <w:t xml:space="preserve"> | </w:t>
        </w:r>
        <w:r>
          <w:rPr>
            <w:color w:val="808080" w:themeColor="background1" w:themeShade="80"/>
            <w:spacing w:val="60"/>
          </w:rPr>
          <w:t>Page</w:t>
        </w:r>
      </w:p>
    </w:sdtContent>
  </w:sdt>
  <w:p w14:paraId="574E3ADB" w14:textId="77777777" w:rsidR="009F17B7" w:rsidRPr="004264C3" w:rsidRDefault="009F17B7" w:rsidP="0042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257074"/>
      <w:docPartObj>
        <w:docPartGallery w:val="Page Numbers (Bottom of Page)"/>
        <w:docPartUnique/>
      </w:docPartObj>
    </w:sdtPr>
    <w:sdtEndPr>
      <w:rPr>
        <w:color w:val="808080" w:themeColor="background1" w:themeShade="80"/>
        <w:spacing w:val="60"/>
      </w:rPr>
    </w:sdtEndPr>
    <w:sdtContent>
      <w:p w14:paraId="1A6023B7" w14:textId="6B587A7D" w:rsidR="009F17B7" w:rsidRDefault="009F17B7" w:rsidP="00205DC3">
        <w:pPr>
          <w:pStyle w:val="Footer"/>
          <w:pBdr>
            <w:top w:val="single" w:sz="4" w:space="1" w:color="D9D9D9" w:themeColor="background1" w:themeShade="D9"/>
          </w:pBdr>
          <w:tabs>
            <w:tab w:val="clear" w:pos="4680"/>
            <w:tab w:val="center" w:pos="4770"/>
          </w:tabs>
        </w:pPr>
        <w:r>
          <w:t>Prior Actions: Multi-School Education Corporations</w:t>
        </w:r>
        <w:r>
          <w:tab/>
        </w:r>
        <w:r>
          <w:tab/>
        </w:r>
        <w:r>
          <w:fldChar w:fldCharType="begin"/>
        </w:r>
        <w:r>
          <w:instrText xml:space="preserve"> PAGE   \* MERGEFORMAT </w:instrText>
        </w:r>
        <w:r>
          <w:fldChar w:fldCharType="separate"/>
        </w:r>
        <w:r w:rsidR="0048656D">
          <w:rPr>
            <w:noProof/>
          </w:rPr>
          <w:t>1</w:t>
        </w:r>
        <w:r>
          <w:rPr>
            <w:noProof/>
          </w:rPr>
          <w:fldChar w:fldCharType="end"/>
        </w:r>
        <w:r>
          <w:t xml:space="preserve"> | </w:t>
        </w:r>
        <w:r>
          <w:rPr>
            <w:color w:val="808080" w:themeColor="background1" w:themeShade="80"/>
            <w:spacing w:val="60"/>
          </w:rPr>
          <w:t>Page</w:t>
        </w:r>
      </w:p>
    </w:sdtContent>
  </w:sdt>
  <w:p w14:paraId="7546E8F0" w14:textId="77777777" w:rsidR="009F17B7" w:rsidRPr="004264C3" w:rsidRDefault="009F17B7" w:rsidP="00472277">
    <w:pPr>
      <w:pStyle w:val="Footer"/>
    </w:pPr>
  </w:p>
  <w:p w14:paraId="54D8FEDA" w14:textId="77777777" w:rsidR="009F17B7" w:rsidRPr="00472277" w:rsidRDefault="009F17B7" w:rsidP="00472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48211"/>
      <w:docPartObj>
        <w:docPartGallery w:val="Page Numbers (Bottom of Page)"/>
        <w:docPartUnique/>
      </w:docPartObj>
    </w:sdtPr>
    <w:sdtEndPr>
      <w:rPr>
        <w:color w:val="808080" w:themeColor="background1" w:themeShade="80"/>
        <w:spacing w:val="60"/>
      </w:rPr>
    </w:sdtEndPr>
    <w:sdtContent>
      <w:p w14:paraId="4AC2F7CD" w14:textId="288AA6A4" w:rsidR="009F17B7" w:rsidRDefault="009F17B7" w:rsidP="00FB40D1">
        <w:pPr>
          <w:pStyle w:val="Footer"/>
          <w:pBdr>
            <w:top w:val="single" w:sz="4" w:space="1" w:color="D9D9D9" w:themeColor="background1" w:themeShade="D9"/>
          </w:pBdr>
        </w:pPr>
        <w:r>
          <w:t>Prior Action Memo: Stand-Alone Schools</w:t>
        </w:r>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sidR="00A27212">
          <w:rPr>
            <w:noProof/>
          </w:rPr>
          <w:t>14</w:t>
        </w:r>
        <w:r>
          <w:rPr>
            <w:noProof/>
          </w:rPr>
          <w:fldChar w:fldCharType="end"/>
        </w:r>
        <w:r>
          <w:t xml:space="preserve"> | </w:t>
        </w:r>
        <w:r>
          <w:rPr>
            <w:color w:val="808080" w:themeColor="background1" w:themeShade="80"/>
            <w:spacing w:val="60"/>
          </w:rPr>
          <w:t>Page</w:t>
        </w:r>
      </w:p>
    </w:sdtContent>
  </w:sdt>
  <w:p w14:paraId="34A959FA" w14:textId="77777777" w:rsidR="009F17B7" w:rsidRPr="004264C3" w:rsidRDefault="009F17B7" w:rsidP="004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366DA" w14:textId="77777777" w:rsidR="005A56E1" w:rsidRDefault="005A56E1" w:rsidP="005C629F">
      <w:r>
        <w:separator/>
      </w:r>
    </w:p>
  </w:footnote>
  <w:footnote w:type="continuationSeparator" w:id="0">
    <w:p w14:paraId="450D992F" w14:textId="77777777" w:rsidR="005A56E1" w:rsidRDefault="005A56E1" w:rsidP="005C6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C8A6" w14:textId="62B57F8C" w:rsidR="009F17B7" w:rsidRDefault="009F17B7">
    <w:pPr>
      <w:pStyle w:val="Header"/>
    </w:pPr>
    <w:r w:rsidRPr="005F72E3">
      <w:rPr>
        <w:rFonts w:asciiTheme="minorHAnsi" w:eastAsia="Times New Roman" w:hAnsiTheme="minorHAnsi" w:cs="Times New Roman"/>
        <w:noProof/>
        <w:szCs w:val="23"/>
      </w:rPr>
      <w:drawing>
        <wp:anchor distT="0" distB="0" distL="114300" distR="114300" simplePos="0" relativeHeight="251659264" behindDoc="0" locked="0" layoutInCell="1" allowOverlap="1" wp14:anchorId="7C62D44D" wp14:editId="58AA3235">
          <wp:simplePos x="0" y="0"/>
          <wp:positionH relativeFrom="margin">
            <wp:align>center</wp:align>
          </wp:positionH>
          <wp:positionV relativeFrom="paragraph">
            <wp:posOffset>-297180</wp:posOffset>
          </wp:positionV>
          <wp:extent cx="2552700" cy="752807"/>
          <wp:effectExtent l="0" t="0" r="0" b="9525"/>
          <wp:wrapNone/>
          <wp:docPr id="1" name="Picture 2" descr="Charter Schools Institut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 Schools Institute logo fin"/>
                  <pic:cNvPicPr>
                    <a:picLocks noChangeAspect="1" noChangeArrowheads="1"/>
                  </pic:cNvPicPr>
                </pic:nvPicPr>
                <pic:blipFill>
                  <a:blip r:embed="rId1" cstate="print"/>
                  <a:srcRect/>
                  <a:stretch>
                    <a:fillRect/>
                  </a:stretch>
                </pic:blipFill>
                <pic:spPr bwMode="auto">
                  <a:xfrm>
                    <a:off x="0" y="0"/>
                    <a:ext cx="2552700" cy="75280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F3768" w14:textId="2A9D84D8" w:rsidR="009F17B7" w:rsidRDefault="009F1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A027" w14:textId="77FE2363" w:rsidR="009F17B7" w:rsidRDefault="009F1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F95A5" w14:textId="08511BA0" w:rsidR="009F17B7" w:rsidRDefault="009F1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A57"/>
    <w:multiLevelType w:val="hybridMultilevel"/>
    <w:tmpl w:val="4FC22EC2"/>
    <w:lvl w:ilvl="0" w:tplc="60F658A6">
      <w:start w:val="1"/>
      <w:numFmt w:val="bullet"/>
      <w:pStyle w:val="RFPAttachmentBullets0"/>
      <w:lvlText w:val=""/>
      <w:lvlJc w:val="left"/>
      <w:pPr>
        <w:ind w:left="360" w:hanging="360"/>
      </w:pPr>
      <w:rPr>
        <w:rFonts w:ascii="Symbol" w:hAnsi="Symbol" w:cs="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CC6E30"/>
    <w:multiLevelType w:val="hybridMultilevel"/>
    <w:tmpl w:val="D37CB94A"/>
    <w:lvl w:ilvl="0" w:tplc="AB1273F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43D73"/>
    <w:multiLevelType w:val="hybridMultilevel"/>
    <w:tmpl w:val="F956EF9E"/>
    <w:lvl w:ilvl="0" w:tplc="FF2276FA">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945C20"/>
    <w:multiLevelType w:val="hybridMultilevel"/>
    <w:tmpl w:val="DE2A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EA453D"/>
    <w:multiLevelType w:val="hybridMultilevel"/>
    <w:tmpl w:val="70AAB382"/>
    <w:lvl w:ilvl="0" w:tplc="831AE91A">
      <w:start w:val="1"/>
      <w:numFmt w:val="decimal"/>
      <w:lvlText w:val="%1."/>
      <w:lvlJc w:val="left"/>
      <w:pPr>
        <w:ind w:left="360" w:hanging="360"/>
      </w:pPr>
      <w:rPr>
        <w:rFonts w:hint="default"/>
        <w:b/>
        <w:sz w:val="28"/>
        <w:szCs w:val="28"/>
      </w:rPr>
    </w:lvl>
    <w:lvl w:ilvl="1" w:tplc="D7C67940">
      <w:start w:val="1"/>
      <w:numFmt w:val="lowerLetter"/>
      <w:lvlText w:val="%2."/>
      <w:lvlJc w:val="left"/>
      <w:pPr>
        <w:ind w:left="720" w:hanging="360"/>
      </w:pPr>
      <w:rPr>
        <w:rFonts w:hint="default"/>
        <w:b/>
        <w:color w:val="auto"/>
      </w:rPr>
    </w:lvl>
    <w:lvl w:ilvl="2" w:tplc="04090001">
      <w:start w:val="1"/>
      <w:numFmt w:val="bullet"/>
      <w:lvlText w:val=""/>
      <w:lvlJc w:val="left"/>
      <w:pPr>
        <w:ind w:left="1800" w:hanging="180"/>
      </w:pPr>
      <w:rPr>
        <w:rFonts w:ascii="Symbol" w:hAnsi="Symbol" w:hint="default"/>
        <w:b w:val="0"/>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6B7707"/>
    <w:multiLevelType w:val="hybridMultilevel"/>
    <w:tmpl w:val="2F3098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6B4737"/>
    <w:multiLevelType w:val="hybridMultilevel"/>
    <w:tmpl w:val="840C3EDC"/>
    <w:lvl w:ilvl="0" w:tplc="0409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02B99"/>
    <w:multiLevelType w:val="hybridMultilevel"/>
    <w:tmpl w:val="0BC83F84"/>
    <w:lvl w:ilvl="0" w:tplc="69869A54">
      <w:start w:val="1"/>
      <w:numFmt w:val="bullet"/>
      <w:lvlText w:val=""/>
      <w:lvlJc w:val="left"/>
      <w:pPr>
        <w:tabs>
          <w:tab w:val="num" w:pos="720"/>
        </w:tabs>
        <w:ind w:left="720" w:hanging="360"/>
      </w:pPr>
      <w:rPr>
        <w:rFonts w:ascii="Symbol" w:hAnsi="Symbol" w:hint="default"/>
        <w:sz w:val="23"/>
        <w:szCs w:val="23"/>
      </w:rPr>
    </w:lvl>
    <w:lvl w:ilvl="1" w:tplc="04090001">
      <w:start w:val="1"/>
      <w:numFmt w:val="bullet"/>
      <w:lvlText w:val=""/>
      <w:lvlJc w:val="left"/>
      <w:pPr>
        <w:tabs>
          <w:tab w:val="num" w:pos="2520"/>
        </w:tabs>
        <w:ind w:left="2520" w:hanging="360"/>
      </w:pPr>
      <w:rPr>
        <w:rFonts w:ascii="Symbol" w:hAnsi="Symbol" w:hint="default"/>
      </w:rPr>
    </w:lvl>
    <w:lvl w:ilvl="2" w:tplc="01B0FBAE">
      <w:start w:val="1"/>
      <w:numFmt w:val="bullet"/>
      <w:lvlText w:val=""/>
      <w:lvlJc w:val="left"/>
      <w:pPr>
        <w:tabs>
          <w:tab w:val="num" w:pos="3240"/>
        </w:tabs>
        <w:ind w:left="324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71948D5"/>
    <w:multiLevelType w:val="hybridMultilevel"/>
    <w:tmpl w:val="5CA487F0"/>
    <w:lvl w:ilvl="0" w:tplc="469668A0">
      <w:start w:val="9"/>
      <w:numFmt w:val="decimal"/>
      <w:lvlText w:val="%1."/>
      <w:lvlJc w:val="left"/>
      <w:pPr>
        <w:ind w:left="720" w:hanging="360"/>
      </w:pPr>
      <w:rPr>
        <w:rFonts w:eastAsia="Times New Roman" w:cs="Arial" w:hint="default"/>
        <w:color w:val="2121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E3B43"/>
    <w:multiLevelType w:val="hybridMultilevel"/>
    <w:tmpl w:val="57AE383A"/>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10" w15:restartNumberingAfterBreak="0">
    <w:nsid w:val="29F97749"/>
    <w:multiLevelType w:val="hybridMultilevel"/>
    <w:tmpl w:val="9DC86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10C5F"/>
    <w:multiLevelType w:val="hybridMultilevel"/>
    <w:tmpl w:val="FB50F1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C475325"/>
    <w:multiLevelType w:val="hybridMultilevel"/>
    <w:tmpl w:val="EFF8B27A"/>
    <w:lvl w:ilvl="0" w:tplc="48C07824">
      <w:start w:val="3"/>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A4641"/>
    <w:multiLevelType w:val="hybridMultilevel"/>
    <w:tmpl w:val="BCB4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A178E6"/>
    <w:multiLevelType w:val="hybridMultilevel"/>
    <w:tmpl w:val="B59EFD9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5" w15:restartNumberingAfterBreak="0">
    <w:nsid w:val="33C245B2"/>
    <w:multiLevelType w:val="hybridMultilevel"/>
    <w:tmpl w:val="03CE30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9ED7E50"/>
    <w:multiLevelType w:val="hybridMultilevel"/>
    <w:tmpl w:val="D50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461AE"/>
    <w:multiLevelType w:val="hybridMultilevel"/>
    <w:tmpl w:val="4E961E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C82B07"/>
    <w:multiLevelType w:val="hybridMultilevel"/>
    <w:tmpl w:val="BB181FB0"/>
    <w:lvl w:ilvl="0" w:tplc="082240D2">
      <w:start w:val="1"/>
      <w:numFmt w:val="decimal"/>
      <w:lvlText w:val="%1."/>
      <w:lvlJc w:val="left"/>
      <w:pPr>
        <w:tabs>
          <w:tab w:val="num" w:pos="1440"/>
        </w:tabs>
        <w:ind w:left="1440" w:hanging="360"/>
      </w:pPr>
      <w:rPr>
        <w:b/>
      </w:rPr>
    </w:lvl>
    <w:lvl w:ilvl="1" w:tplc="8F4E104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32C9F"/>
    <w:multiLevelType w:val="hybridMultilevel"/>
    <w:tmpl w:val="38B28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D15B73"/>
    <w:multiLevelType w:val="hybridMultilevel"/>
    <w:tmpl w:val="3F42509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15:restartNumberingAfterBreak="0">
    <w:nsid w:val="45F932BD"/>
    <w:multiLevelType w:val="hybridMultilevel"/>
    <w:tmpl w:val="DA7A31FA"/>
    <w:lvl w:ilvl="0" w:tplc="A0D6B3EC">
      <w:start w:val="9"/>
      <w:numFmt w:val="decimal"/>
      <w:lvlText w:val="%1."/>
      <w:lvlJc w:val="left"/>
      <w:pPr>
        <w:ind w:left="1440" w:hanging="360"/>
      </w:pPr>
      <w:rPr>
        <w:rFonts w:eastAsia="Times New Roman" w:cs="Arial" w:hint="default"/>
        <w:color w:val="21212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7E6225"/>
    <w:multiLevelType w:val="hybridMultilevel"/>
    <w:tmpl w:val="52CE3540"/>
    <w:lvl w:ilvl="0" w:tplc="F04E918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43ECA"/>
    <w:multiLevelType w:val="hybridMultilevel"/>
    <w:tmpl w:val="A3E89B2E"/>
    <w:lvl w:ilvl="0" w:tplc="F106FF8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85ADF"/>
    <w:multiLevelType w:val="hybridMultilevel"/>
    <w:tmpl w:val="4D5E850A"/>
    <w:lvl w:ilvl="0" w:tplc="135E61F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973694"/>
    <w:multiLevelType w:val="hybridMultilevel"/>
    <w:tmpl w:val="FA380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A7DC2"/>
    <w:multiLevelType w:val="hybridMultilevel"/>
    <w:tmpl w:val="9C10975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3FB5A81"/>
    <w:multiLevelType w:val="hybridMultilevel"/>
    <w:tmpl w:val="BCE0766A"/>
    <w:lvl w:ilvl="0" w:tplc="598E0C20">
      <w:start w:val="1"/>
      <w:numFmt w:val="bullet"/>
      <w:lvlText w:val="-"/>
      <w:lvlJc w:val="left"/>
      <w:pPr>
        <w:tabs>
          <w:tab w:val="num" w:pos="720"/>
        </w:tabs>
        <w:ind w:left="720" w:hanging="360"/>
      </w:pPr>
      <w:rPr>
        <w:rFonts w:ascii="Times New Roman" w:hAnsi="Times New Roman" w:cs="Times New Roman" w:hint="default"/>
        <w:sz w:val="23"/>
        <w:szCs w:val="23"/>
      </w:rPr>
    </w:lvl>
    <w:lvl w:ilvl="1" w:tplc="598E0C20">
      <w:start w:val="1"/>
      <w:numFmt w:val="bullet"/>
      <w:lvlText w:val="-"/>
      <w:lvlJc w:val="left"/>
      <w:pPr>
        <w:tabs>
          <w:tab w:val="num" w:pos="2520"/>
        </w:tabs>
        <w:ind w:left="2520" w:hanging="360"/>
      </w:pPr>
      <w:rPr>
        <w:rFonts w:ascii="Times New Roman" w:hAnsi="Times New Roman" w:cs="Times New Roman" w:hint="default"/>
      </w:rPr>
    </w:lvl>
    <w:lvl w:ilvl="2" w:tplc="01B0FBAE">
      <w:start w:val="1"/>
      <w:numFmt w:val="bullet"/>
      <w:lvlText w:val=""/>
      <w:lvlJc w:val="left"/>
      <w:pPr>
        <w:tabs>
          <w:tab w:val="num" w:pos="3240"/>
        </w:tabs>
        <w:ind w:left="324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9EE0BA2"/>
    <w:multiLevelType w:val="hybridMultilevel"/>
    <w:tmpl w:val="D4320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5B1D04"/>
    <w:multiLevelType w:val="hybridMultilevel"/>
    <w:tmpl w:val="CAD4DF60"/>
    <w:lvl w:ilvl="0" w:tplc="598E0C20">
      <w:start w:val="1"/>
      <w:numFmt w:val="bullet"/>
      <w:lvlText w:val="-"/>
      <w:lvlJc w:val="left"/>
      <w:pPr>
        <w:tabs>
          <w:tab w:val="num" w:pos="1440"/>
        </w:tabs>
        <w:ind w:left="1440" w:hanging="360"/>
      </w:pPr>
      <w:rPr>
        <w:rFonts w:ascii="Times New Roman" w:hAnsi="Times New Roman" w:cs="Times New Roman" w:hint="default"/>
        <w:sz w:val="23"/>
        <w:szCs w:val="23"/>
      </w:rPr>
    </w:lvl>
    <w:lvl w:ilvl="1" w:tplc="04090001">
      <w:start w:val="1"/>
      <w:numFmt w:val="bullet"/>
      <w:lvlText w:val=""/>
      <w:lvlJc w:val="left"/>
      <w:pPr>
        <w:tabs>
          <w:tab w:val="num" w:pos="3240"/>
        </w:tabs>
        <w:ind w:left="3240" w:hanging="360"/>
      </w:pPr>
      <w:rPr>
        <w:rFonts w:ascii="Symbol" w:hAnsi="Symbol" w:hint="default"/>
      </w:rPr>
    </w:lvl>
    <w:lvl w:ilvl="2" w:tplc="01B0FBAE">
      <w:start w:val="1"/>
      <w:numFmt w:val="bullet"/>
      <w:lvlText w:val=""/>
      <w:lvlJc w:val="left"/>
      <w:pPr>
        <w:tabs>
          <w:tab w:val="num" w:pos="3960"/>
        </w:tabs>
        <w:ind w:left="396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60E4202"/>
    <w:multiLevelType w:val="hybridMultilevel"/>
    <w:tmpl w:val="15C6B808"/>
    <w:lvl w:ilvl="0" w:tplc="598E0C20">
      <w:start w:val="1"/>
      <w:numFmt w:val="bullet"/>
      <w:lvlText w:val="-"/>
      <w:lvlJc w:val="left"/>
      <w:pPr>
        <w:tabs>
          <w:tab w:val="num" w:pos="720"/>
        </w:tabs>
        <w:ind w:left="720" w:hanging="360"/>
      </w:pPr>
      <w:rPr>
        <w:rFonts w:ascii="Times New Roman" w:hAnsi="Times New Roman" w:cs="Times New Roman" w:hint="default"/>
        <w:sz w:val="23"/>
        <w:szCs w:val="23"/>
      </w:rPr>
    </w:lvl>
    <w:lvl w:ilvl="1" w:tplc="598E0C20">
      <w:start w:val="1"/>
      <w:numFmt w:val="bullet"/>
      <w:lvlText w:val="-"/>
      <w:lvlJc w:val="left"/>
      <w:pPr>
        <w:tabs>
          <w:tab w:val="num" w:pos="2520"/>
        </w:tabs>
        <w:ind w:left="2520" w:hanging="360"/>
      </w:pPr>
      <w:rPr>
        <w:rFonts w:ascii="Times New Roman" w:hAnsi="Times New Roman" w:cs="Times New Roman" w:hint="default"/>
      </w:rPr>
    </w:lvl>
    <w:lvl w:ilvl="2" w:tplc="01B0FBAE">
      <w:start w:val="1"/>
      <w:numFmt w:val="bullet"/>
      <w:lvlText w:val=""/>
      <w:lvlJc w:val="left"/>
      <w:pPr>
        <w:tabs>
          <w:tab w:val="num" w:pos="3240"/>
        </w:tabs>
        <w:ind w:left="324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6946C96"/>
    <w:multiLevelType w:val="hybridMultilevel"/>
    <w:tmpl w:val="200820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8B16825"/>
    <w:multiLevelType w:val="hybridMultilevel"/>
    <w:tmpl w:val="65DAF5C8"/>
    <w:lvl w:ilvl="0" w:tplc="F7B8E976">
      <w:start w:val="1"/>
      <w:numFmt w:val="bullet"/>
      <w:lvlText w:val=""/>
      <w:lvlJc w:val="left"/>
      <w:pPr>
        <w:tabs>
          <w:tab w:val="num" w:pos="1440"/>
        </w:tabs>
        <w:ind w:left="1440" w:hanging="360"/>
      </w:pPr>
      <w:rPr>
        <w:rFonts w:ascii="Symbol" w:hAnsi="Symbol" w:hint="default"/>
        <w:color w:val="auto"/>
        <w:sz w:val="18"/>
        <w:szCs w:val="18"/>
        <w:u w:val="none"/>
      </w:rPr>
    </w:lvl>
    <w:lvl w:ilvl="1" w:tplc="3B7A3A50" w:tentative="1">
      <w:start w:val="1"/>
      <w:numFmt w:val="bullet"/>
      <w:lvlText w:val="o"/>
      <w:lvlJc w:val="left"/>
      <w:pPr>
        <w:tabs>
          <w:tab w:val="num" w:pos="1440"/>
        </w:tabs>
        <w:ind w:left="1440" w:hanging="360"/>
      </w:pPr>
      <w:rPr>
        <w:rFonts w:ascii="Courier New" w:hAnsi="Courier New" w:cs="Courier New" w:hint="default"/>
      </w:rPr>
    </w:lvl>
    <w:lvl w:ilvl="2" w:tplc="99EEDBFA" w:tentative="1">
      <w:start w:val="1"/>
      <w:numFmt w:val="bullet"/>
      <w:lvlText w:val=""/>
      <w:lvlJc w:val="left"/>
      <w:pPr>
        <w:tabs>
          <w:tab w:val="num" w:pos="2160"/>
        </w:tabs>
        <w:ind w:left="2160" w:hanging="360"/>
      </w:pPr>
      <w:rPr>
        <w:rFonts w:ascii="Wingdings" w:hAnsi="Wingdings" w:hint="default"/>
      </w:rPr>
    </w:lvl>
    <w:lvl w:ilvl="3" w:tplc="9C90C274" w:tentative="1">
      <w:start w:val="1"/>
      <w:numFmt w:val="bullet"/>
      <w:lvlText w:val=""/>
      <w:lvlJc w:val="left"/>
      <w:pPr>
        <w:tabs>
          <w:tab w:val="num" w:pos="2880"/>
        </w:tabs>
        <w:ind w:left="2880" w:hanging="360"/>
      </w:pPr>
      <w:rPr>
        <w:rFonts w:ascii="Symbol" w:hAnsi="Symbol" w:hint="default"/>
      </w:rPr>
    </w:lvl>
    <w:lvl w:ilvl="4" w:tplc="65E6A148" w:tentative="1">
      <w:start w:val="1"/>
      <w:numFmt w:val="bullet"/>
      <w:lvlText w:val="o"/>
      <w:lvlJc w:val="left"/>
      <w:pPr>
        <w:tabs>
          <w:tab w:val="num" w:pos="3600"/>
        </w:tabs>
        <w:ind w:left="3600" w:hanging="360"/>
      </w:pPr>
      <w:rPr>
        <w:rFonts w:ascii="Courier New" w:hAnsi="Courier New" w:cs="Courier New" w:hint="default"/>
      </w:rPr>
    </w:lvl>
    <w:lvl w:ilvl="5" w:tplc="CC5C9212" w:tentative="1">
      <w:start w:val="1"/>
      <w:numFmt w:val="bullet"/>
      <w:lvlText w:val=""/>
      <w:lvlJc w:val="left"/>
      <w:pPr>
        <w:tabs>
          <w:tab w:val="num" w:pos="4320"/>
        </w:tabs>
        <w:ind w:left="4320" w:hanging="360"/>
      </w:pPr>
      <w:rPr>
        <w:rFonts w:ascii="Wingdings" w:hAnsi="Wingdings" w:hint="default"/>
      </w:rPr>
    </w:lvl>
    <w:lvl w:ilvl="6" w:tplc="3544D6AE" w:tentative="1">
      <w:start w:val="1"/>
      <w:numFmt w:val="bullet"/>
      <w:lvlText w:val=""/>
      <w:lvlJc w:val="left"/>
      <w:pPr>
        <w:tabs>
          <w:tab w:val="num" w:pos="5040"/>
        </w:tabs>
        <w:ind w:left="5040" w:hanging="360"/>
      </w:pPr>
      <w:rPr>
        <w:rFonts w:ascii="Symbol" w:hAnsi="Symbol" w:hint="default"/>
      </w:rPr>
    </w:lvl>
    <w:lvl w:ilvl="7" w:tplc="8586FFA4" w:tentative="1">
      <w:start w:val="1"/>
      <w:numFmt w:val="bullet"/>
      <w:lvlText w:val="o"/>
      <w:lvlJc w:val="left"/>
      <w:pPr>
        <w:tabs>
          <w:tab w:val="num" w:pos="5760"/>
        </w:tabs>
        <w:ind w:left="5760" w:hanging="360"/>
      </w:pPr>
      <w:rPr>
        <w:rFonts w:ascii="Courier New" w:hAnsi="Courier New" w:cs="Courier New" w:hint="default"/>
      </w:rPr>
    </w:lvl>
    <w:lvl w:ilvl="8" w:tplc="BC48A47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A6DE5"/>
    <w:multiLevelType w:val="hybridMultilevel"/>
    <w:tmpl w:val="EF9CB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06E51"/>
    <w:multiLevelType w:val="hybridMultilevel"/>
    <w:tmpl w:val="840C3EDC"/>
    <w:lvl w:ilvl="0" w:tplc="0409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6"/>
  </w:num>
  <w:num w:numId="5">
    <w:abstractNumId w:val="35"/>
  </w:num>
  <w:num w:numId="6">
    <w:abstractNumId w:val="34"/>
  </w:num>
  <w:num w:numId="7">
    <w:abstractNumId w:val="21"/>
  </w:num>
  <w:num w:numId="8">
    <w:abstractNumId w:val="8"/>
  </w:num>
  <w:num w:numId="9">
    <w:abstractNumId w:val="2"/>
  </w:num>
  <w:num w:numId="1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32"/>
  </w:num>
  <w:num w:numId="18">
    <w:abstractNumId w:val="33"/>
  </w:num>
  <w:num w:numId="19">
    <w:abstractNumId w:val="14"/>
  </w:num>
  <w:num w:numId="20">
    <w:abstractNumId w:val="10"/>
  </w:num>
  <w:num w:numId="21">
    <w:abstractNumId w:val="16"/>
  </w:num>
  <w:num w:numId="22">
    <w:abstractNumId w:val="17"/>
  </w:num>
  <w:num w:numId="23">
    <w:abstractNumId w:val="5"/>
  </w:num>
  <w:num w:numId="24">
    <w:abstractNumId w:val="15"/>
  </w:num>
  <w:num w:numId="25">
    <w:abstractNumId w:val="13"/>
  </w:num>
  <w:num w:numId="26">
    <w:abstractNumId w:val="3"/>
  </w:num>
  <w:num w:numId="27">
    <w:abstractNumId w:val="1"/>
  </w:num>
  <w:num w:numId="28">
    <w:abstractNumId w:val="29"/>
  </w:num>
  <w:num w:numId="29">
    <w:abstractNumId w:val="0"/>
  </w:num>
  <w:num w:numId="30">
    <w:abstractNumId w:val="12"/>
  </w:num>
  <w:num w:numId="31">
    <w:abstractNumId w:val="20"/>
  </w:num>
  <w:num w:numId="32">
    <w:abstractNumId w:val="9"/>
  </w:num>
  <w:num w:numId="33">
    <w:abstractNumId w:val="19"/>
  </w:num>
  <w:num w:numId="34">
    <w:abstractNumId w:val="26"/>
  </w:num>
  <w:num w:numId="35">
    <w:abstractNumId w:val="24"/>
  </w:num>
  <w:num w:numId="36">
    <w:abstractNumId w:val="2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CA"/>
    <w:rsid w:val="00000686"/>
    <w:rsid w:val="00000696"/>
    <w:rsid w:val="000019E7"/>
    <w:rsid w:val="00002A74"/>
    <w:rsid w:val="000046B5"/>
    <w:rsid w:val="0000525B"/>
    <w:rsid w:val="00005DB8"/>
    <w:rsid w:val="00006828"/>
    <w:rsid w:val="000070B5"/>
    <w:rsid w:val="000073C6"/>
    <w:rsid w:val="000079B4"/>
    <w:rsid w:val="00007E3A"/>
    <w:rsid w:val="00010571"/>
    <w:rsid w:val="00011F63"/>
    <w:rsid w:val="00012887"/>
    <w:rsid w:val="00012D5C"/>
    <w:rsid w:val="00013CF8"/>
    <w:rsid w:val="00013D55"/>
    <w:rsid w:val="00015B37"/>
    <w:rsid w:val="00016F99"/>
    <w:rsid w:val="00017C5A"/>
    <w:rsid w:val="00023B54"/>
    <w:rsid w:val="00023F43"/>
    <w:rsid w:val="00024948"/>
    <w:rsid w:val="000250F7"/>
    <w:rsid w:val="00026ADA"/>
    <w:rsid w:val="00026BB7"/>
    <w:rsid w:val="00026D61"/>
    <w:rsid w:val="000308D3"/>
    <w:rsid w:val="000317ED"/>
    <w:rsid w:val="00031DA7"/>
    <w:rsid w:val="0003249C"/>
    <w:rsid w:val="000334BE"/>
    <w:rsid w:val="00033E84"/>
    <w:rsid w:val="00043870"/>
    <w:rsid w:val="00043AFC"/>
    <w:rsid w:val="000467D3"/>
    <w:rsid w:val="000510F5"/>
    <w:rsid w:val="00051683"/>
    <w:rsid w:val="00051709"/>
    <w:rsid w:val="00051AEC"/>
    <w:rsid w:val="00054C76"/>
    <w:rsid w:val="000569C0"/>
    <w:rsid w:val="00056E16"/>
    <w:rsid w:val="00057338"/>
    <w:rsid w:val="00057DB0"/>
    <w:rsid w:val="00060339"/>
    <w:rsid w:val="000616A9"/>
    <w:rsid w:val="0006196B"/>
    <w:rsid w:val="00062E5C"/>
    <w:rsid w:val="0006357C"/>
    <w:rsid w:val="00064E46"/>
    <w:rsid w:val="000670EB"/>
    <w:rsid w:val="00071D1E"/>
    <w:rsid w:val="00072547"/>
    <w:rsid w:val="00073AF9"/>
    <w:rsid w:val="00074FE2"/>
    <w:rsid w:val="000773E6"/>
    <w:rsid w:val="0008111B"/>
    <w:rsid w:val="00082287"/>
    <w:rsid w:val="00084717"/>
    <w:rsid w:val="00084E22"/>
    <w:rsid w:val="00085B17"/>
    <w:rsid w:val="00086ECA"/>
    <w:rsid w:val="00087840"/>
    <w:rsid w:val="00091990"/>
    <w:rsid w:val="0009417E"/>
    <w:rsid w:val="0009627B"/>
    <w:rsid w:val="00097F86"/>
    <w:rsid w:val="000A02A5"/>
    <w:rsid w:val="000A0D2B"/>
    <w:rsid w:val="000A150B"/>
    <w:rsid w:val="000A2863"/>
    <w:rsid w:val="000A31E9"/>
    <w:rsid w:val="000A49FF"/>
    <w:rsid w:val="000A4A8E"/>
    <w:rsid w:val="000A5BA5"/>
    <w:rsid w:val="000A5FF3"/>
    <w:rsid w:val="000A6B9A"/>
    <w:rsid w:val="000B00CB"/>
    <w:rsid w:val="000B15AA"/>
    <w:rsid w:val="000B15C9"/>
    <w:rsid w:val="000B389A"/>
    <w:rsid w:val="000B5261"/>
    <w:rsid w:val="000B6E83"/>
    <w:rsid w:val="000C0A8F"/>
    <w:rsid w:val="000C0AA3"/>
    <w:rsid w:val="000C188F"/>
    <w:rsid w:val="000C19A1"/>
    <w:rsid w:val="000C1C52"/>
    <w:rsid w:val="000C3194"/>
    <w:rsid w:val="000C39DD"/>
    <w:rsid w:val="000C3A02"/>
    <w:rsid w:val="000C41BE"/>
    <w:rsid w:val="000C4E7C"/>
    <w:rsid w:val="000C5A35"/>
    <w:rsid w:val="000C6099"/>
    <w:rsid w:val="000C6630"/>
    <w:rsid w:val="000C716A"/>
    <w:rsid w:val="000C79C8"/>
    <w:rsid w:val="000D0797"/>
    <w:rsid w:val="000D196B"/>
    <w:rsid w:val="000D2A0F"/>
    <w:rsid w:val="000D313C"/>
    <w:rsid w:val="000D3E44"/>
    <w:rsid w:val="000D5620"/>
    <w:rsid w:val="000D5698"/>
    <w:rsid w:val="000D5BC9"/>
    <w:rsid w:val="000D6333"/>
    <w:rsid w:val="000E13A7"/>
    <w:rsid w:val="000E1F85"/>
    <w:rsid w:val="000E3954"/>
    <w:rsid w:val="000E5A9C"/>
    <w:rsid w:val="000E6CF9"/>
    <w:rsid w:val="000F0005"/>
    <w:rsid w:val="000F0497"/>
    <w:rsid w:val="000F0BB0"/>
    <w:rsid w:val="000F22EC"/>
    <w:rsid w:val="000F492F"/>
    <w:rsid w:val="000F535A"/>
    <w:rsid w:val="0010105F"/>
    <w:rsid w:val="00105AF6"/>
    <w:rsid w:val="00106054"/>
    <w:rsid w:val="00107376"/>
    <w:rsid w:val="00107A74"/>
    <w:rsid w:val="001106B1"/>
    <w:rsid w:val="00110A40"/>
    <w:rsid w:val="00111820"/>
    <w:rsid w:val="001123CC"/>
    <w:rsid w:val="001123D9"/>
    <w:rsid w:val="00114CD2"/>
    <w:rsid w:val="00115031"/>
    <w:rsid w:val="00117EB5"/>
    <w:rsid w:val="0012147D"/>
    <w:rsid w:val="0012209B"/>
    <w:rsid w:val="0012415E"/>
    <w:rsid w:val="00124D50"/>
    <w:rsid w:val="00125C4E"/>
    <w:rsid w:val="00126A3C"/>
    <w:rsid w:val="00126AF0"/>
    <w:rsid w:val="001303EE"/>
    <w:rsid w:val="00130971"/>
    <w:rsid w:val="00132F23"/>
    <w:rsid w:val="00132FCA"/>
    <w:rsid w:val="0013303B"/>
    <w:rsid w:val="001339D7"/>
    <w:rsid w:val="001350DE"/>
    <w:rsid w:val="00136422"/>
    <w:rsid w:val="001369E3"/>
    <w:rsid w:val="00136B29"/>
    <w:rsid w:val="00137501"/>
    <w:rsid w:val="00137C9A"/>
    <w:rsid w:val="00141021"/>
    <w:rsid w:val="00141756"/>
    <w:rsid w:val="001417C5"/>
    <w:rsid w:val="00144AB8"/>
    <w:rsid w:val="0014504F"/>
    <w:rsid w:val="001455D1"/>
    <w:rsid w:val="00145B89"/>
    <w:rsid w:val="00150C9C"/>
    <w:rsid w:val="00152041"/>
    <w:rsid w:val="00152933"/>
    <w:rsid w:val="00152F53"/>
    <w:rsid w:val="00155FBA"/>
    <w:rsid w:val="00156DC8"/>
    <w:rsid w:val="00157908"/>
    <w:rsid w:val="001607FB"/>
    <w:rsid w:val="00160AB3"/>
    <w:rsid w:val="00161298"/>
    <w:rsid w:val="0016158E"/>
    <w:rsid w:val="00161ECF"/>
    <w:rsid w:val="001620FE"/>
    <w:rsid w:val="00162953"/>
    <w:rsid w:val="00164356"/>
    <w:rsid w:val="00167787"/>
    <w:rsid w:val="00170B9B"/>
    <w:rsid w:val="00172E35"/>
    <w:rsid w:val="00176679"/>
    <w:rsid w:val="001766D1"/>
    <w:rsid w:val="001769F3"/>
    <w:rsid w:val="00177C62"/>
    <w:rsid w:val="001800A0"/>
    <w:rsid w:val="001805C2"/>
    <w:rsid w:val="00180F79"/>
    <w:rsid w:val="0018119A"/>
    <w:rsid w:val="00182A53"/>
    <w:rsid w:val="00183F65"/>
    <w:rsid w:val="00184E58"/>
    <w:rsid w:val="00190FA9"/>
    <w:rsid w:val="001965F4"/>
    <w:rsid w:val="00196BE1"/>
    <w:rsid w:val="001A1DE7"/>
    <w:rsid w:val="001A54BE"/>
    <w:rsid w:val="001A5A28"/>
    <w:rsid w:val="001A6611"/>
    <w:rsid w:val="001A78C8"/>
    <w:rsid w:val="001A7FE9"/>
    <w:rsid w:val="001B0CF8"/>
    <w:rsid w:val="001B27B4"/>
    <w:rsid w:val="001B47C4"/>
    <w:rsid w:val="001B4BC0"/>
    <w:rsid w:val="001B6833"/>
    <w:rsid w:val="001B68E7"/>
    <w:rsid w:val="001B75DE"/>
    <w:rsid w:val="001C188A"/>
    <w:rsid w:val="001C3442"/>
    <w:rsid w:val="001C377F"/>
    <w:rsid w:val="001C388D"/>
    <w:rsid w:val="001C40B8"/>
    <w:rsid w:val="001D09DC"/>
    <w:rsid w:val="001D12E5"/>
    <w:rsid w:val="001D331D"/>
    <w:rsid w:val="001D3844"/>
    <w:rsid w:val="001D38F2"/>
    <w:rsid w:val="001E03E8"/>
    <w:rsid w:val="001E0A57"/>
    <w:rsid w:val="001E0E1E"/>
    <w:rsid w:val="001E113A"/>
    <w:rsid w:val="001E1208"/>
    <w:rsid w:val="001E1911"/>
    <w:rsid w:val="001E217E"/>
    <w:rsid w:val="001E29DE"/>
    <w:rsid w:val="001E2C48"/>
    <w:rsid w:val="001E4F9B"/>
    <w:rsid w:val="001E56CC"/>
    <w:rsid w:val="001E5927"/>
    <w:rsid w:val="001E7EAE"/>
    <w:rsid w:val="001E7F94"/>
    <w:rsid w:val="001F10A5"/>
    <w:rsid w:val="001F1D50"/>
    <w:rsid w:val="001F2B15"/>
    <w:rsid w:val="001F4150"/>
    <w:rsid w:val="001F4AD4"/>
    <w:rsid w:val="001F5D25"/>
    <w:rsid w:val="001F6189"/>
    <w:rsid w:val="001F6354"/>
    <w:rsid w:val="001F647C"/>
    <w:rsid w:val="001F6906"/>
    <w:rsid w:val="001F708A"/>
    <w:rsid w:val="001F7E47"/>
    <w:rsid w:val="00200017"/>
    <w:rsid w:val="00201D2E"/>
    <w:rsid w:val="002024D8"/>
    <w:rsid w:val="002027F2"/>
    <w:rsid w:val="00205922"/>
    <w:rsid w:val="00205DC3"/>
    <w:rsid w:val="00206D7E"/>
    <w:rsid w:val="00207076"/>
    <w:rsid w:val="00212FED"/>
    <w:rsid w:val="00213249"/>
    <w:rsid w:val="0021744B"/>
    <w:rsid w:val="0022684F"/>
    <w:rsid w:val="00227009"/>
    <w:rsid w:val="00231C67"/>
    <w:rsid w:val="00231EBF"/>
    <w:rsid w:val="00233447"/>
    <w:rsid w:val="00235642"/>
    <w:rsid w:val="00237461"/>
    <w:rsid w:val="002413A5"/>
    <w:rsid w:val="00241DE6"/>
    <w:rsid w:val="00245515"/>
    <w:rsid w:val="0024636E"/>
    <w:rsid w:val="00247596"/>
    <w:rsid w:val="00250134"/>
    <w:rsid w:val="002524A8"/>
    <w:rsid w:val="00252EA5"/>
    <w:rsid w:val="0025347F"/>
    <w:rsid w:val="002553D0"/>
    <w:rsid w:val="002561A5"/>
    <w:rsid w:val="0025714A"/>
    <w:rsid w:val="00260B88"/>
    <w:rsid w:val="00261507"/>
    <w:rsid w:val="00262A4D"/>
    <w:rsid w:val="00264746"/>
    <w:rsid w:val="0027235E"/>
    <w:rsid w:val="00272CF2"/>
    <w:rsid w:val="00272D3D"/>
    <w:rsid w:val="0027338F"/>
    <w:rsid w:val="00274A47"/>
    <w:rsid w:val="00274B7C"/>
    <w:rsid w:val="00274B7E"/>
    <w:rsid w:val="00276CDC"/>
    <w:rsid w:val="00277080"/>
    <w:rsid w:val="00282FAC"/>
    <w:rsid w:val="00283D8F"/>
    <w:rsid w:val="00285369"/>
    <w:rsid w:val="0029267F"/>
    <w:rsid w:val="00293BEA"/>
    <w:rsid w:val="002942A7"/>
    <w:rsid w:val="00295053"/>
    <w:rsid w:val="002961EA"/>
    <w:rsid w:val="002A14F8"/>
    <w:rsid w:val="002A1D0F"/>
    <w:rsid w:val="002A4D26"/>
    <w:rsid w:val="002A5116"/>
    <w:rsid w:val="002A5B56"/>
    <w:rsid w:val="002A5F45"/>
    <w:rsid w:val="002A673C"/>
    <w:rsid w:val="002B054F"/>
    <w:rsid w:val="002B0FBA"/>
    <w:rsid w:val="002B1552"/>
    <w:rsid w:val="002B2AA7"/>
    <w:rsid w:val="002B2C8A"/>
    <w:rsid w:val="002B42DC"/>
    <w:rsid w:val="002B4CB1"/>
    <w:rsid w:val="002B515C"/>
    <w:rsid w:val="002B59FA"/>
    <w:rsid w:val="002B63FF"/>
    <w:rsid w:val="002B785B"/>
    <w:rsid w:val="002B7AB5"/>
    <w:rsid w:val="002C08F8"/>
    <w:rsid w:val="002C1FC0"/>
    <w:rsid w:val="002C21E7"/>
    <w:rsid w:val="002C2ED9"/>
    <w:rsid w:val="002C77A1"/>
    <w:rsid w:val="002C7E69"/>
    <w:rsid w:val="002D0226"/>
    <w:rsid w:val="002D2C59"/>
    <w:rsid w:val="002D2E99"/>
    <w:rsid w:val="002D7390"/>
    <w:rsid w:val="002E01DA"/>
    <w:rsid w:val="002E1B26"/>
    <w:rsid w:val="002E1CF3"/>
    <w:rsid w:val="002E32AE"/>
    <w:rsid w:val="002E37AB"/>
    <w:rsid w:val="002E4E1F"/>
    <w:rsid w:val="002E506F"/>
    <w:rsid w:val="002E57BC"/>
    <w:rsid w:val="002E714D"/>
    <w:rsid w:val="002E79A5"/>
    <w:rsid w:val="002F06BC"/>
    <w:rsid w:val="002F3D5D"/>
    <w:rsid w:val="002F4196"/>
    <w:rsid w:val="002F4965"/>
    <w:rsid w:val="002F5A8C"/>
    <w:rsid w:val="002F5ADC"/>
    <w:rsid w:val="002F78ED"/>
    <w:rsid w:val="002F7C6F"/>
    <w:rsid w:val="0030037A"/>
    <w:rsid w:val="003008E4"/>
    <w:rsid w:val="00302310"/>
    <w:rsid w:val="00302B83"/>
    <w:rsid w:val="00302F67"/>
    <w:rsid w:val="00304FA5"/>
    <w:rsid w:val="003059F4"/>
    <w:rsid w:val="0030693B"/>
    <w:rsid w:val="003126B2"/>
    <w:rsid w:val="00312982"/>
    <w:rsid w:val="003132A4"/>
    <w:rsid w:val="00313EAA"/>
    <w:rsid w:val="0031513E"/>
    <w:rsid w:val="00315319"/>
    <w:rsid w:val="00317073"/>
    <w:rsid w:val="003207A2"/>
    <w:rsid w:val="00320C3B"/>
    <w:rsid w:val="003213FC"/>
    <w:rsid w:val="003236DA"/>
    <w:rsid w:val="0032380B"/>
    <w:rsid w:val="00324859"/>
    <w:rsid w:val="00325FEC"/>
    <w:rsid w:val="0032641C"/>
    <w:rsid w:val="00327E32"/>
    <w:rsid w:val="00332220"/>
    <w:rsid w:val="00332BDB"/>
    <w:rsid w:val="00333A13"/>
    <w:rsid w:val="00333E8C"/>
    <w:rsid w:val="003341E3"/>
    <w:rsid w:val="00337012"/>
    <w:rsid w:val="00337E45"/>
    <w:rsid w:val="0034263E"/>
    <w:rsid w:val="00342CED"/>
    <w:rsid w:val="00343316"/>
    <w:rsid w:val="00343AE3"/>
    <w:rsid w:val="00344431"/>
    <w:rsid w:val="003460AD"/>
    <w:rsid w:val="0034677A"/>
    <w:rsid w:val="00347736"/>
    <w:rsid w:val="00347A3C"/>
    <w:rsid w:val="00350633"/>
    <w:rsid w:val="003559C7"/>
    <w:rsid w:val="00356A9E"/>
    <w:rsid w:val="00357D59"/>
    <w:rsid w:val="00361BB7"/>
    <w:rsid w:val="00361F29"/>
    <w:rsid w:val="003620B6"/>
    <w:rsid w:val="00362DB5"/>
    <w:rsid w:val="003632DA"/>
    <w:rsid w:val="003646A5"/>
    <w:rsid w:val="00365104"/>
    <w:rsid w:val="0036516E"/>
    <w:rsid w:val="00365D18"/>
    <w:rsid w:val="003663F2"/>
    <w:rsid w:val="00366B10"/>
    <w:rsid w:val="0036708E"/>
    <w:rsid w:val="003708E2"/>
    <w:rsid w:val="00370A16"/>
    <w:rsid w:val="00370F17"/>
    <w:rsid w:val="00371A5A"/>
    <w:rsid w:val="00372959"/>
    <w:rsid w:val="00374735"/>
    <w:rsid w:val="00376369"/>
    <w:rsid w:val="003763C9"/>
    <w:rsid w:val="00377BB2"/>
    <w:rsid w:val="00377F8C"/>
    <w:rsid w:val="003805B7"/>
    <w:rsid w:val="003807CE"/>
    <w:rsid w:val="00380815"/>
    <w:rsid w:val="00380B08"/>
    <w:rsid w:val="00380C1C"/>
    <w:rsid w:val="00381322"/>
    <w:rsid w:val="00381B61"/>
    <w:rsid w:val="00381B9C"/>
    <w:rsid w:val="0038250C"/>
    <w:rsid w:val="0038352C"/>
    <w:rsid w:val="003838E3"/>
    <w:rsid w:val="00383BDD"/>
    <w:rsid w:val="00384083"/>
    <w:rsid w:val="00385266"/>
    <w:rsid w:val="00386E61"/>
    <w:rsid w:val="00387848"/>
    <w:rsid w:val="00387A9D"/>
    <w:rsid w:val="00390345"/>
    <w:rsid w:val="00390356"/>
    <w:rsid w:val="00396EA8"/>
    <w:rsid w:val="00397457"/>
    <w:rsid w:val="003A0B46"/>
    <w:rsid w:val="003A43E0"/>
    <w:rsid w:val="003A509D"/>
    <w:rsid w:val="003A6E93"/>
    <w:rsid w:val="003A6F22"/>
    <w:rsid w:val="003A75E9"/>
    <w:rsid w:val="003B0B62"/>
    <w:rsid w:val="003B26A8"/>
    <w:rsid w:val="003B27D4"/>
    <w:rsid w:val="003B38B9"/>
    <w:rsid w:val="003B401B"/>
    <w:rsid w:val="003B42C9"/>
    <w:rsid w:val="003B5A5C"/>
    <w:rsid w:val="003B5E59"/>
    <w:rsid w:val="003B6918"/>
    <w:rsid w:val="003C01D3"/>
    <w:rsid w:val="003C0F88"/>
    <w:rsid w:val="003C1DD9"/>
    <w:rsid w:val="003C3594"/>
    <w:rsid w:val="003C53C8"/>
    <w:rsid w:val="003C5957"/>
    <w:rsid w:val="003C6711"/>
    <w:rsid w:val="003C7084"/>
    <w:rsid w:val="003D087E"/>
    <w:rsid w:val="003D1F58"/>
    <w:rsid w:val="003D301A"/>
    <w:rsid w:val="003D3D55"/>
    <w:rsid w:val="003D42EB"/>
    <w:rsid w:val="003D47FD"/>
    <w:rsid w:val="003D4E99"/>
    <w:rsid w:val="003D562E"/>
    <w:rsid w:val="003D5B71"/>
    <w:rsid w:val="003E45D3"/>
    <w:rsid w:val="003E6291"/>
    <w:rsid w:val="003E6FC8"/>
    <w:rsid w:val="003E7326"/>
    <w:rsid w:val="003E779A"/>
    <w:rsid w:val="003F0672"/>
    <w:rsid w:val="003F14A4"/>
    <w:rsid w:val="003F3319"/>
    <w:rsid w:val="003F3976"/>
    <w:rsid w:val="003F5466"/>
    <w:rsid w:val="003F58F5"/>
    <w:rsid w:val="003F607C"/>
    <w:rsid w:val="003F69A6"/>
    <w:rsid w:val="003F6BD6"/>
    <w:rsid w:val="003F6E26"/>
    <w:rsid w:val="00401196"/>
    <w:rsid w:val="00402498"/>
    <w:rsid w:val="00402BA7"/>
    <w:rsid w:val="00402CC0"/>
    <w:rsid w:val="00402D22"/>
    <w:rsid w:val="00402EA2"/>
    <w:rsid w:val="004045A6"/>
    <w:rsid w:val="004053FE"/>
    <w:rsid w:val="00406E69"/>
    <w:rsid w:val="00407CB7"/>
    <w:rsid w:val="00410064"/>
    <w:rsid w:val="00410E09"/>
    <w:rsid w:val="00411B29"/>
    <w:rsid w:val="00413360"/>
    <w:rsid w:val="00415104"/>
    <w:rsid w:val="0041526E"/>
    <w:rsid w:val="00416178"/>
    <w:rsid w:val="0041647F"/>
    <w:rsid w:val="004167CA"/>
    <w:rsid w:val="0042217D"/>
    <w:rsid w:val="00423238"/>
    <w:rsid w:val="00423C0E"/>
    <w:rsid w:val="00423CEF"/>
    <w:rsid w:val="00424BF3"/>
    <w:rsid w:val="004264C3"/>
    <w:rsid w:val="004311CB"/>
    <w:rsid w:val="00431AE7"/>
    <w:rsid w:val="0043248B"/>
    <w:rsid w:val="0043337C"/>
    <w:rsid w:val="00433AAC"/>
    <w:rsid w:val="00434EC3"/>
    <w:rsid w:val="0043516F"/>
    <w:rsid w:val="00435B2B"/>
    <w:rsid w:val="00436C8F"/>
    <w:rsid w:val="00436FC2"/>
    <w:rsid w:val="0043797F"/>
    <w:rsid w:val="0044102E"/>
    <w:rsid w:val="00441868"/>
    <w:rsid w:val="004424BB"/>
    <w:rsid w:val="00442B24"/>
    <w:rsid w:val="00443DEE"/>
    <w:rsid w:val="00445AB7"/>
    <w:rsid w:val="004464C9"/>
    <w:rsid w:val="00446822"/>
    <w:rsid w:val="00446AAB"/>
    <w:rsid w:val="00446AB7"/>
    <w:rsid w:val="00446FF8"/>
    <w:rsid w:val="00447669"/>
    <w:rsid w:val="00450F6C"/>
    <w:rsid w:val="00452FA1"/>
    <w:rsid w:val="00453C1B"/>
    <w:rsid w:val="00455A65"/>
    <w:rsid w:val="00456DEE"/>
    <w:rsid w:val="004617D1"/>
    <w:rsid w:val="004639A9"/>
    <w:rsid w:val="00464773"/>
    <w:rsid w:val="00465F61"/>
    <w:rsid w:val="00467B3C"/>
    <w:rsid w:val="00467CEC"/>
    <w:rsid w:val="0047080F"/>
    <w:rsid w:val="00471AE3"/>
    <w:rsid w:val="00472277"/>
    <w:rsid w:val="004722ED"/>
    <w:rsid w:val="004727CA"/>
    <w:rsid w:val="004737FA"/>
    <w:rsid w:val="0047407C"/>
    <w:rsid w:val="004740C5"/>
    <w:rsid w:val="0047615F"/>
    <w:rsid w:val="00476473"/>
    <w:rsid w:val="00476561"/>
    <w:rsid w:val="00476679"/>
    <w:rsid w:val="004767DD"/>
    <w:rsid w:val="004768CB"/>
    <w:rsid w:val="00477AE7"/>
    <w:rsid w:val="00481BFF"/>
    <w:rsid w:val="00482DB7"/>
    <w:rsid w:val="00483CA0"/>
    <w:rsid w:val="004859C5"/>
    <w:rsid w:val="0048656D"/>
    <w:rsid w:val="00486EDB"/>
    <w:rsid w:val="0049346B"/>
    <w:rsid w:val="004934F6"/>
    <w:rsid w:val="00493763"/>
    <w:rsid w:val="0049444E"/>
    <w:rsid w:val="00494EE8"/>
    <w:rsid w:val="004A09CE"/>
    <w:rsid w:val="004A1FE3"/>
    <w:rsid w:val="004A4173"/>
    <w:rsid w:val="004A47BB"/>
    <w:rsid w:val="004A5F3D"/>
    <w:rsid w:val="004A6259"/>
    <w:rsid w:val="004A6314"/>
    <w:rsid w:val="004A7696"/>
    <w:rsid w:val="004B1F56"/>
    <w:rsid w:val="004B23E7"/>
    <w:rsid w:val="004B2428"/>
    <w:rsid w:val="004B31FE"/>
    <w:rsid w:val="004B3515"/>
    <w:rsid w:val="004B5810"/>
    <w:rsid w:val="004B6030"/>
    <w:rsid w:val="004B67CD"/>
    <w:rsid w:val="004B752B"/>
    <w:rsid w:val="004C1677"/>
    <w:rsid w:val="004C282B"/>
    <w:rsid w:val="004C3C2B"/>
    <w:rsid w:val="004C7507"/>
    <w:rsid w:val="004D0C69"/>
    <w:rsid w:val="004D1F46"/>
    <w:rsid w:val="004D26AB"/>
    <w:rsid w:val="004D2CAD"/>
    <w:rsid w:val="004D2F6F"/>
    <w:rsid w:val="004D3DA1"/>
    <w:rsid w:val="004D5E05"/>
    <w:rsid w:val="004D64F7"/>
    <w:rsid w:val="004D723B"/>
    <w:rsid w:val="004D7343"/>
    <w:rsid w:val="004E00D2"/>
    <w:rsid w:val="004E244B"/>
    <w:rsid w:val="004E395F"/>
    <w:rsid w:val="004E6211"/>
    <w:rsid w:val="004E6E4E"/>
    <w:rsid w:val="004E7664"/>
    <w:rsid w:val="004E7AEB"/>
    <w:rsid w:val="004F26CD"/>
    <w:rsid w:val="004F3570"/>
    <w:rsid w:val="004F47E7"/>
    <w:rsid w:val="004F7099"/>
    <w:rsid w:val="004F7233"/>
    <w:rsid w:val="005001A0"/>
    <w:rsid w:val="005003EC"/>
    <w:rsid w:val="00502D13"/>
    <w:rsid w:val="005038EC"/>
    <w:rsid w:val="0050392B"/>
    <w:rsid w:val="00505CF7"/>
    <w:rsid w:val="00512486"/>
    <w:rsid w:val="005171F4"/>
    <w:rsid w:val="005172F3"/>
    <w:rsid w:val="00517989"/>
    <w:rsid w:val="00520050"/>
    <w:rsid w:val="00520CD0"/>
    <w:rsid w:val="005236ED"/>
    <w:rsid w:val="00523B9B"/>
    <w:rsid w:val="00523FDA"/>
    <w:rsid w:val="00523FE2"/>
    <w:rsid w:val="005244F8"/>
    <w:rsid w:val="00525635"/>
    <w:rsid w:val="00525B71"/>
    <w:rsid w:val="00526AAC"/>
    <w:rsid w:val="00526E9F"/>
    <w:rsid w:val="005307E6"/>
    <w:rsid w:val="00532203"/>
    <w:rsid w:val="0053236F"/>
    <w:rsid w:val="00532AAE"/>
    <w:rsid w:val="00532B25"/>
    <w:rsid w:val="00534291"/>
    <w:rsid w:val="0053760B"/>
    <w:rsid w:val="00537CCF"/>
    <w:rsid w:val="00540A24"/>
    <w:rsid w:val="00544800"/>
    <w:rsid w:val="005449D2"/>
    <w:rsid w:val="00544C37"/>
    <w:rsid w:val="005455A8"/>
    <w:rsid w:val="0054621A"/>
    <w:rsid w:val="00546C7E"/>
    <w:rsid w:val="00546F7C"/>
    <w:rsid w:val="005478B5"/>
    <w:rsid w:val="00555728"/>
    <w:rsid w:val="00555FCD"/>
    <w:rsid w:val="00556032"/>
    <w:rsid w:val="0055659E"/>
    <w:rsid w:val="00557CA7"/>
    <w:rsid w:val="00560AD0"/>
    <w:rsid w:val="00561811"/>
    <w:rsid w:val="005618E6"/>
    <w:rsid w:val="00562C1E"/>
    <w:rsid w:val="00563D24"/>
    <w:rsid w:val="00564CF9"/>
    <w:rsid w:val="005659A8"/>
    <w:rsid w:val="005662FE"/>
    <w:rsid w:val="00566C18"/>
    <w:rsid w:val="005705BF"/>
    <w:rsid w:val="00571187"/>
    <w:rsid w:val="0057275E"/>
    <w:rsid w:val="005730DA"/>
    <w:rsid w:val="0057323B"/>
    <w:rsid w:val="0057399A"/>
    <w:rsid w:val="005741F7"/>
    <w:rsid w:val="005742D2"/>
    <w:rsid w:val="005762F4"/>
    <w:rsid w:val="00576FD6"/>
    <w:rsid w:val="0057722E"/>
    <w:rsid w:val="0058208B"/>
    <w:rsid w:val="005828DB"/>
    <w:rsid w:val="0058463B"/>
    <w:rsid w:val="005854FA"/>
    <w:rsid w:val="005875A3"/>
    <w:rsid w:val="00587A8A"/>
    <w:rsid w:val="005906DD"/>
    <w:rsid w:val="00590AD8"/>
    <w:rsid w:val="005918D8"/>
    <w:rsid w:val="00591C25"/>
    <w:rsid w:val="0059295F"/>
    <w:rsid w:val="005954C6"/>
    <w:rsid w:val="005954E6"/>
    <w:rsid w:val="00595581"/>
    <w:rsid w:val="005955BA"/>
    <w:rsid w:val="00595C18"/>
    <w:rsid w:val="00595CF7"/>
    <w:rsid w:val="00596BF3"/>
    <w:rsid w:val="00597087"/>
    <w:rsid w:val="005970F8"/>
    <w:rsid w:val="00597244"/>
    <w:rsid w:val="00597923"/>
    <w:rsid w:val="00597F3B"/>
    <w:rsid w:val="005A0B60"/>
    <w:rsid w:val="005A3020"/>
    <w:rsid w:val="005A323F"/>
    <w:rsid w:val="005A5388"/>
    <w:rsid w:val="005A56E1"/>
    <w:rsid w:val="005A5CC2"/>
    <w:rsid w:val="005A6887"/>
    <w:rsid w:val="005A6B66"/>
    <w:rsid w:val="005A6B99"/>
    <w:rsid w:val="005A7637"/>
    <w:rsid w:val="005A7ABD"/>
    <w:rsid w:val="005B3F1B"/>
    <w:rsid w:val="005B4015"/>
    <w:rsid w:val="005B4A90"/>
    <w:rsid w:val="005B5E50"/>
    <w:rsid w:val="005B63EC"/>
    <w:rsid w:val="005C02A1"/>
    <w:rsid w:val="005C0D34"/>
    <w:rsid w:val="005C16EF"/>
    <w:rsid w:val="005C2BF2"/>
    <w:rsid w:val="005C629F"/>
    <w:rsid w:val="005D0DAC"/>
    <w:rsid w:val="005D1B2C"/>
    <w:rsid w:val="005D2F41"/>
    <w:rsid w:val="005D43C3"/>
    <w:rsid w:val="005D621C"/>
    <w:rsid w:val="005D6594"/>
    <w:rsid w:val="005D73EA"/>
    <w:rsid w:val="005E142F"/>
    <w:rsid w:val="005E1A5B"/>
    <w:rsid w:val="005E22E6"/>
    <w:rsid w:val="005E2D67"/>
    <w:rsid w:val="005E2EC0"/>
    <w:rsid w:val="005E37BE"/>
    <w:rsid w:val="005E579B"/>
    <w:rsid w:val="005E6C4A"/>
    <w:rsid w:val="005E7C19"/>
    <w:rsid w:val="005F141E"/>
    <w:rsid w:val="005F3F25"/>
    <w:rsid w:val="005F6D23"/>
    <w:rsid w:val="005F70AA"/>
    <w:rsid w:val="005F72E3"/>
    <w:rsid w:val="006006A7"/>
    <w:rsid w:val="00601A90"/>
    <w:rsid w:val="00604355"/>
    <w:rsid w:val="00604DBC"/>
    <w:rsid w:val="00605A1F"/>
    <w:rsid w:val="00606A67"/>
    <w:rsid w:val="00607B7E"/>
    <w:rsid w:val="00610427"/>
    <w:rsid w:val="00611728"/>
    <w:rsid w:val="00612448"/>
    <w:rsid w:val="00614CAD"/>
    <w:rsid w:val="006212C0"/>
    <w:rsid w:val="00622C76"/>
    <w:rsid w:val="00623C5F"/>
    <w:rsid w:val="0062485D"/>
    <w:rsid w:val="00624C47"/>
    <w:rsid w:val="00625FBD"/>
    <w:rsid w:val="00627E30"/>
    <w:rsid w:val="006307C6"/>
    <w:rsid w:val="0063118D"/>
    <w:rsid w:val="006315A6"/>
    <w:rsid w:val="006324E9"/>
    <w:rsid w:val="00632B16"/>
    <w:rsid w:val="00633307"/>
    <w:rsid w:val="0063340A"/>
    <w:rsid w:val="006341EA"/>
    <w:rsid w:val="00634E06"/>
    <w:rsid w:val="006373A3"/>
    <w:rsid w:val="00637E69"/>
    <w:rsid w:val="00640996"/>
    <w:rsid w:val="00641A88"/>
    <w:rsid w:val="00643DF9"/>
    <w:rsid w:val="0064454F"/>
    <w:rsid w:val="00644A50"/>
    <w:rsid w:val="00645290"/>
    <w:rsid w:val="00647631"/>
    <w:rsid w:val="00647D31"/>
    <w:rsid w:val="00650219"/>
    <w:rsid w:val="006505C0"/>
    <w:rsid w:val="0065119C"/>
    <w:rsid w:val="006523CA"/>
    <w:rsid w:val="0065253C"/>
    <w:rsid w:val="006569AA"/>
    <w:rsid w:val="00657238"/>
    <w:rsid w:val="00657DE3"/>
    <w:rsid w:val="0066016B"/>
    <w:rsid w:val="0066215F"/>
    <w:rsid w:val="00662C66"/>
    <w:rsid w:val="006638D8"/>
    <w:rsid w:val="006649F4"/>
    <w:rsid w:val="00666675"/>
    <w:rsid w:val="006709B7"/>
    <w:rsid w:val="0067142E"/>
    <w:rsid w:val="00671555"/>
    <w:rsid w:val="00673DE6"/>
    <w:rsid w:val="006742CA"/>
    <w:rsid w:val="0067444B"/>
    <w:rsid w:val="00675057"/>
    <w:rsid w:val="006769BA"/>
    <w:rsid w:val="00681F26"/>
    <w:rsid w:val="00683253"/>
    <w:rsid w:val="00683873"/>
    <w:rsid w:val="00684C3A"/>
    <w:rsid w:val="00686187"/>
    <w:rsid w:val="00687DCA"/>
    <w:rsid w:val="006922AB"/>
    <w:rsid w:val="006932B9"/>
    <w:rsid w:val="006934C2"/>
    <w:rsid w:val="00694359"/>
    <w:rsid w:val="0069534B"/>
    <w:rsid w:val="00695449"/>
    <w:rsid w:val="00695FFC"/>
    <w:rsid w:val="006963A1"/>
    <w:rsid w:val="0069754D"/>
    <w:rsid w:val="00697A59"/>
    <w:rsid w:val="006A2806"/>
    <w:rsid w:val="006A326C"/>
    <w:rsid w:val="006A3AD3"/>
    <w:rsid w:val="006A5972"/>
    <w:rsid w:val="006A6121"/>
    <w:rsid w:val="006A64D1"/>
    <w:rsid w:val="006A65A8"/>
    <w:rsid w:val="006A753E"/>
    <w:rsid w:val="006A7569"/>
    <w:rsid w:val="006A7AC3"/>
    <w:rsid w:val="006B1F11"/>
    <w:rsid w:val="006B48D2"/>
    <w:rsid w:val="006B4D5B"/>
    <w:rsid w:val="006B5297"/>
    <w:rsid w:val="006B5624"/>
    <w:rsid w:val="006B7511"/>
    <w:rsid w:val="006C004B"/>
    <w:rsid w:val="006C35CD"/>
    <w:rsid w:val="006C4F9B"/>
    <w:rsid w:val="006C6311"/>
    <w:rsid w:val="006C6C2A"/>
    <w:rsid w:val="006C771E"/>
    <w:rsid w:val="006D18DC"/>
    <w:rsid w:val="006D19BE"/>
    <w:rsid w:val="006D377C"/>
    <w:rsid w:val="006D3EEE"/>
    <w:rsid w:val="006D3FDF"/>
    <w:rsid w:val="006D4DD7"/>
    <w:rsid w:val="006D6087"/>
    <w:rsid w:val="006D67B0"/>
    <w:rsid w:val="006D7315"/>
    <w:rsid w:val="006E0512"/>
    <w:rsid w:val="006E0B9D"/>
    <w:rsid w:val="006E1CF5"/>
    <w:rsid w:val="006E1D07"/>
    <w:rsid w:val="006E21EB"/>
    <w:rsid w:val="006E56A2"/>
    <w:rsid w:val="006E577D"/>
    <w:rsid w:val="006E5B12"/>
    <w:rsid w:val="006E6241"/>
    <w:rsid w:val="006E6499"/>
    <w:rsid w:val="006E71EF"/>
    <w:rsid w:val="006F1931"/>
    <w:rsid w:val="006F1E61"/>
    <w:rsid w:val="006F204D"/>
    <w:rsid w:val="006F2BD6"/>
    <w:rsid w:val="006F36D7"/>
    <w:rsid w:val="006F442C"/>
    <w:rsid w:val="006F45EC"/>
    <w:rsid w:val="006F47C7"/>
    <w:rsid w:val="006F4E18"/>
    <w:rsid w:val="006F5C78"/>
    <w:rsid w:val="006F5E02"/>
    <w:rsid w:val="007015A4"/>
    <w:rsid w:val="00701E7B"/>
    <w:rsid w:val="00701FB2"/>
    <w:rsid w:val="00702713"/>
    <w:rsid w:val="00702BBF"/>
    <w:rsid w:val="007078A0"/>
    <w:rsid w:val="00710E01"/>
    <w:rsid w:val="00714125"/>
    <w:rsid w:val="007144EC"/>
    <w:rsid w:val="00715B04"/>
    <w:rsid w:val="00720D52"/>
    <w:rsid w:val="00721B2C"/>
    <w:rsid w:val="00722582"/>
    <w:rsid w:val="00726CAA"/>
    <w:rsid w:val="00726E39"/>
    <w:rsid w:val="00731755"/>
    <w:rsid w:val="00731893"/>
    <w:rsid w:val="00731BB3"/>
    <w:rsid w:val="007320A8"/>
    <w:rsid w:val="00734CBA"/>
    <w:rsid w:val="00736295"/>
    <w:rsid w:val="00736C91"/>
    <w:rsid w:val="00740238"/>
    <w:rsid w:val="007413F4"/>
    <w:rsid w:val="007425F4"/>
    <w:rsid w:val="0074483C"/>
    <w:rsid w:val="00745BC8"/>
    <w:rsid w:val="00746B9C"/>
    <w:rsid w:val="00746EDF"/>
    <w:rsid w:val="00750CF4"/>
    <w:rsid w:val="00753638"/>
    <w:rsid w:val="00754B74"/>
    <w:rsid w:val="00754EF6"/>
    <w:rsid w:val="007554EF"/>
    <w:rsid w:val="007560A0"/>
    <w:rsid w:val="0075707F"/>
    <w:rsid w:val="00760088"/>
    <w:rsid w:val="007608AE"/>
    <w:rsid w:val="00762175"/>
    <w:rsid w:val="007637A1"/>
    <w:rsid w:val="00765F97"/>
    <w:rsid w:val="0077052F"/>
    <w:rsid w:val="007714AA"/>
    <w:rsid w:val="007720BF"/>
    <w:rsid w:val="00774B8A"/>
    <w:rsid w:val="007756DE"/>
    <w:rsid w:val="00775F96"/>
    <w:rsid w:val="00781E31"/>
    <w:rsid w:val="00782793"/>
    <w:rsid w:val="00786B2E"/>
    <w:rsid w:val="00786C30"/>
    <w:rsid w:val="00791830"/>
    <w:rsid w:val="007939A9"/>
    <w:rsid w:val="00794050"/>
    <w:rsid w:val="007942A4"/>
    <w:rsid w:val="00794443"/>
    <w:rsid w:val="00794A74"/>
    <w:rsid w:val="00794BE8"/>
    <w:rsid w:val="0079543F"/>
    <w:rsid w:val="00795663"/>
    <w:rsid w:val="0079762D"/>
    <w:rsid w:val="007A11FD"/>
    <w:rsid w:val="007A1834"/>
    <w:rsid w:val="007A1ACB"/>
    <w:rsid w:val="007A2B60"/>
    <w:rsid w:val="007A45BB"/>
    <w:rsid w:val="007A5CC5"/>
    <w:rsid w:val="007A709B"/>
    <w:rsid w:val="007A7440"/>
    <w:rsid w:val="007A7580"/>
    <w:rsid w:val="007A79A1"/>
    <w:rsid w:val="007A7D66"/>
    <w:rsid w:val="007B01A6"/>
    <w:rsid w:val="007B1039"/>
    <w:rsid w:val="007B1F63"/>
    <w:rsid w:val="007B38EF"/>
    <w:rsid w:val="007B456F"/>
    <w:rsid w:val="007B471A"/>
    <w:rsid w:val="007B5E24"/>
    <w:rsid w:val="007B6300"/>
    <w:rsid w:val="007B6A01"/>
    <w:rsid w:val="007B6E2E"/>
    <w:rsid w:val="007B7180"/>
    <w:rsid w:val="007C1831"/>
    <w:rsid w:val="007C30B5"/>
    <w:rsid w:val="007C4982"/>
    <w:rsid w:val="007C52EA"/>
    <w:rsid w:val="007C5DFD"/>
    <w:rsid w:val="007C6998"/>
    <w:rsid w:val="007D0126"/>
    <w:rsid w:val="007D06E9"/>
    <w:rsid w:val="007D200B"/>
    <w:rsid w:val="007D2910"/>
    <w:rsid w:val="007D29BA"/>
    <w:rsid w:val="007D4073"/>
    <w:rsid w:val="007E0B68"/>
    <w:rsid w:val="007E1BDC"/>
    <w:rsid w:val="007E30E3"/>
    <w:rsid w:val="007E62BD"/>
    <w:rsid w:val="007F0701"/>
    <w:rsid w:val="007F182D"/>
    <w:rsid w:val="007F1857"/>
    <w:rsid w:val="007F2234"/>
    <w:rsid w:val="007F2F9D"/>
    <w:rsid w:val="007F3133"/>
    <w:rsid w:val="007F3A1F"/>
    <w:rsid w:val="007F3C08"/>
    <w:rsid w:val="007F4D23"/>
    <w:rsid w:val="007F4ED4"/>
    <w:rsid w:val="007F5363"/>
    <w:rsid w:val="007F5CBD"/>
    <w:rsid w:val="00800EA0"/>
    <w:rsid w:val="00802347"/>
    <w:rsid w:val="00803D05"/>
    <w:rsid w:val="008041B4"/>
    <w:rsid w:val="00804DF4"/>
    <w:rsid w:val="00804FDD"/>
    <w:rsid w:val="00805D13"/>
    <w:rsid w:val="008065E6"/>
    <w:rsid w:val="00807478"/>
    <w:rsid w:val="008110F2"/>
    <w:rsid w:val="00811FBE"/>
    <w:rsid w:val="0081215F"/>
    <w:rsid w:val="00815069"/>
    <w:rsid w:val="00815412"/>
    <w:rsid w:val="008165BD"/>
    <w:rsid w:val="0082176A"/>
    <w:rsid w:val="008221CA"/>
    <w:rsid w:val="00823652"/>
    <w:rsid w:val="00827787"/>
    <w:rsid w:val="008304D1"/>
    <w:rsid w:val="00831AD0"/>
    <w:rsid w:val="00833342"/>
    <w:rsid w:val="00834163"/>
    <w:rsid w:val="00834FA4"/>
    <w:rsid w:val="00835D84"/>
    <w:rsid w:val="00835FF9"/>
    <w:rsid w:val="008361C2"/>
    <w:rsid w:val="0083623D"/>
    <w:rsid w:val="008371DE"/>
    <w:rsid w:val="00837691"/>
    <w:rsid w:val="0084007B"/>
    <w:rsid w:val="008410E7"/>
    <w:rsid w:val="00841F3C"/>
    <w:rsid w:val="008426C0"/>
    <w:rsid w:val="008432AE"/>
    <w:rsid w:val="00847308"/>
    <w:rsid w:val="0085176C"/>
    <w:rsid w:val="008518FA"/>
    <w:rsid w:val="00853B0F"/>
    <w:rsid w:val="00853E65"/>
    <w:rsid w:val="00853FE1"/>
    <w:rsid w:val="008550CB"/>
    <w:rsid w:val="00857C35"/>
    <w:rsid w:val="0086062F"/>
    <w:rsid w:val="00860780"/>
    <w:rsid w:val="00860D8C"/>
    <w:rsid w:val="008625E3"/>
    <w:rsid w:val="008628C7"/>
    <w:rsid w:val="00863DD4"/>
    <w:rsid w:val="00865D17"/>
    <w:rsid w:val="00866785"/>
    <w:rsid w:val="0086680A"/>
    <w:rsid w:val="00870A51"/>
    <w:rsid w:val="00872EAD"/>
    <w:rsid w:val="00875974"/>
    <w:rsid w:val="008759A6"/>
    <w:rsid w:val="00876E96"/>
    <w:rsid w:val="00880273"/>
    <w:rsid w:val="00882279"/>
    <w:rsid w:val="00882751"/>
    <w:rsid w:val="00883AC3"/>
    <w:rsid w:val="008844BA"/>
    <w:rsid w:val="00884C42"/>
    <w:rsid w:val="0088512E"/>
    <w:rsid w:val="0088557C"/>
    <w:rsid w:val="00886D38"/>
    <w:rsid w:val="008906F5"/>
    <w:rsid w:val="00893292"/>
    <w:rsid w:val="00893732"/>
    <w:rsid w:val="00893754"/>
    <w:rsid w:val="00893BE1"/>
    <w:rsid w:val="00894761"/>
    <w:rsid w:val="00894F2D"/>
    <w:rsid w:val="00895FE0"/>
    <w:rsid w:val="008966B6"/>
    <w:rsid w:val="008979E9"/>
    <w:rsid w:val="00897CD7"/>
    <w:rsid w:val="008A2340"/>
    <w:rsid w:val="008A25A1"/>
    <w:rsid w:val="008A35C1"/>
    <w:rsid w:val="008A489D"/>
    <w:rsid w:val="008A5192"/>
    <w:rsid w:val="008A5D7E"/>
    <w:rsid w:val="008A5DD9"/>
    <w:rsid w:val="008A67CA"/>
    <w:rsid w:val="008B0070"/>
    <w:rsid w:val="008B0FF8"/>
    <w:rsid w:val="008B52B8"/>
    <w:rsid w:val="008B576B"/>
    <w:rsid w:val="008B5AE7"/>
    <w:rsid w:val="008B65D6"/>
    <w:rsid w:val="008B721F"/>
    <w:rsid w:val="008B7280"/>
    <w:rsid w:val="008B740B"/>
    <w:rsid w:val="008C17E0"/>
    <w:rsid w:val="008C1DB8"/>
    <w:rsid w:val="008C30E2"/>
    <w:rsid w:val="008C5CFD"/>
    <w:rsid w:val="008C626A"/>
    <w:rsid w:val="008C683A"/>
    <w:rsid w:val="008C6F3D"/>
    <w:rsid w:val="008C7523"/>
    <w:rsid w:val="008D003B"/>
    <w:rsid w:val="008D0283"/>
    <w:rsid w:val="008D1990"/>
    <w:rsid w:val="008D4D23"/>
    <w:rsid w:val="008D6FBE"/>
    <w:rsid w:val="008E021F"/>
    <w:rsid w:val="008E0B8D"/>
    <w:rsid w:val="008E4FD2"/>
    <w:rsid w:val="008E51B7"/>
    <w:rsid w:val="008E6028"/>
    <w:rsid w:val="008E789F"/>
    <w:rsid w:val="008F131A"/>
    <w:rsid w:val="008F1D40"/>
    <w:rsid w:val="008F4386"/>
    <w:rsid w:val="008F45C5"/>
    <w:rsid w:val="008F51B5"/>
    <w:rsid w:val="008F52A8"/>
    <w:rsid w:val="008F7E36"/>
    <w:rsid w:val="009002F3"/>
    <w:rsid w:val="00900514"/>
    <w:rsid w:val="00900F89"/>
    <w:rsid w:val="009015F6"/>
    <w:rsid w:val="00902415"/>
    <w:rsid w:val="00902674"/>
    <w:rsid w:val="009043D0"/>
    <w:rsid w:val="00904727"/>
    <w:rsid w:val="0090501F"/>
    <w:rsid w:val="00905D2C"/>
    <w:rsid w:val="009076E5"/>
    <w:rsid w:val="00907AA5"/>
    <w:rsid w:val="009107C5"/>
    <w:rsid w:val="00910E93"/>
    <w:rsid w:val="00911107"/>
    <w:rsid w:val="00912C20"/>
    <w:rsid w:val="00912E07"/>
    <w:rsid w:val="00913769"/>
    <w:rsid w:val="00914B84"/>
    <w:rsid w:val="00920E20"/>
    <w:rsid w:val="009219CE"/>
    <w:rsid w:val="0092352F"/>
    <w:rsid w:val="00924748"/>
    <w:rsid w:val="00925D0D"/>
    <w:rsid w:val="00926B94"/>
    <w:rsid w:val="00926EE2"/>
    <w:rsid w:val="00927D73"/>
    <w:rsid w:val="009308CE"/>
    <w:rsid w:val="00930A2D"/>
    <w:rsid w:val="00932589"/>
    <w:rsid w:val="0093423E"/>
    <w:rsid w:val="00934350"/>
    <w:rsid w:val="009347A3"/>
    <w:rsid w:val="00935D93"/>
    <w:rsid w:val="00936004"/>
    <w:rsid w:val="00942462"/>
    <w:rsid w:val="00942B4A"/>
    <w:rsid w:val="0094492C"/>
    <w:rsid w:val="00945965"/>
    <w:rsid w:val="00945E8A"/>
    <w:rsid w:val="00946221"/>
    <w:rsid w:val="00946947"/>
    <w:rsid w:val="00950729"/>
    <w:rsid w:val="00950A84"/>
    <w:rsid w:val="00952104"/>
    <w:rsid w:val="00954ADB"/>
    <w:rsid w:val="00956CFE"/>
    <w:rsid w:val="00956F79"/>
    <w:rsid w:val="00960003"/>
    <w:rsid w:val="0096010E"/>
    <w:rsid w:val="00961667"/>
    <w:rsid w:val="009631DA"/>
    <w:rsid w:val="009658A4"/>
    <w:rsid w:val="009709A9"/>
    <w:rsid w:val="00970CED"/>
    <w:rsid w:val="00970E4F"/>
    <w:rsid w:val="00971993"/>
    <w:rsid w:val="00971B57"/>
    <w:rsid w:val="00973F41"/>
    <w:rsid w:val="00975093"/>
    <w:rsid w:val="00975B85"/>
    <w:rsid w:val="00976496"/>
    <w:rsid w:val="00977800"/>
    <w:rsid w:val="00977B35"/>
    <w:rsid w:val="00977CAE"/>
    <w:rsid w:val="009808B8"/>
    <w:rsid w:val="00980D91"/>
    <w:rsid w:val="0098368B"/>
    <w:rsid w:val="009858C4"/>
    <w:rsid w:val="00985CE6"/>
    <w:rsid w:val="0098633B"/>
    <w:rsid w:val="0098686E"/>
    <w:rsid w:val="00987704"/>
    <w:rsid w:val="00987A97"/>
    <w:rsid w:val="00987CF7"/>
    <w:rsid w:val="00990D68"/>
    <w:rsid w:val="00991F87"/>
    <w:rsid w:val="009922DF"/>
    <w:rsid w:val="00992FD6"/>
    <w:rsid w:val="00995970"/>
    <w:rsid w:val="009A1255"/>
    <w:rsid w:val="009A19F7"/>
    <w:rsid w:val="009A3138"/>
    <w:rsid w:val="009A3285"/>
    <w:rsid w:val="009A4229"/>
    <w:rsid w:val="009A428B"/>
    <w:rsid w:val="009A4B83"/>
    <w:rsid w:val="009A58ED"/>
    <w:rsid w:val="009A5BA5"/>
    <w:rsid w:val="009A60B9"/>
    <w:rsid w:val="009A6CFE"/>
    <w:rsid w:val="009A72BC"/>
    <w:rsid w:val="009A7E9C"/>
    <w:rsid w:val="009B1C66"/>
    <w:rsid w:val="009B23D7"/>
    <w:rsid w:val="009B38F7"/>
    <w:rsid w:val="009B39A3"/>
    <w:rsid w:val="009B67ED"/>
    <w:rsid w:val="009B7037"/>
    <w:rsid w:val="009C0418"/>
    <w:rsid w:val="009C07E9"/>
    <w:rsid w:val="009C0B39"/>
    <w:rsid w:val="009C0BCC"/>
    <w:rsid w:val="009C2699"/>
    <w:rsid w:val="009C26A6"/>
    <w:rsid w:val="009C3A98"/>
    <w:rsid w:val="009C4783"/>
    <w:rsid w:val="009C6C55"/>
    <w:rsid w:val="009C790F"/>
    <w:rsid w:val="009D1631"/>
    <w:rsid w:val="009D2E07"/>
    <w:rsid w:val="009D2F3B"/>
    <w:rsid w:val="009D4F64"/>
    <w:rsid w:val="009D575E"/>
    <w:rsid w:val="009D6F55"/>
    <w:rsid w:val="009D7F1D"/>
    <w:rsid w:val="009E0458"/>
    <w:rsid w:val="009E1D7C"/>
    <w:rsid w:val="009E3045"/>
    <w:rsid w:val="009E3174"/>
    <w:rsid w:val="009E3470"/>
    <w:rsid w:val="009E6285"/>
    <w:rsid w:val="009E6CA4"/>
    <w:rsid w:val="009E6F52"/>
    <w:rsid w:val="009E743D"/>
    <w:rsid w:val="009E7585"/>
    <w:rsid w:val="009F00C3"/>
    <w:rsid w:val="009F0F00"/>
    <w:rsid w:val="009F17B7"/>
    <w:rsid w:val="009F4801"/>
    <w:rsid w:val="009F497C"/>
    <w:rsid w:val="009F5B88"/>
    <w:rsid w:val="009F6814"/>
    <w:rsid w:val="009F714B"/>
    <w:rsid w:val="00A0095F"/>
    <w:rsid w:val="00A032C8"/>
    <w:rsid w:val="00A055E5"/>
    <w:rsid w:val="00A059CD"/>
    <w:rsid w:val="00A05C98"/>
    <w:rsid w:val="00A0648B"/>
    <w:rsid w:val="00A1066D"/>
    <w:rsid w:val="00A11566"/>
    <w:rsid w:val="00A11E68"/>
    <w:rsid w:val="00A132E8"/>
    <w:rsid w:val="00A13F4C"/>
    <w:rsid w:val="00A1741C"/>
    <w:rsid w:val="00A175FF"/>
    <w:rsid w:val="00A17B7A"/>
    <w:rsid w:val="00A20647"/>
    <w:rsid w:val="00A231E8"/>
    <w:rsid w:val="00A23829"/>
    <w:rsid w:val="00A23D6F"/>
    <w:rsid w:val="00A26696"/>
    <w:rsid w:val="00A27212"/>
    <w:rsid w:val="00A274BD"/>
    <w:rsid w:val="00A323C3"/>
    <w:rsid w:val="00A33179"/>
    <w:rsid w:val="00A334CF"/>
    <w:rsid w:val="00A339FE"/>
    <w:rsid w:val="00A34448"/>
    <w:rsid w:val="00A34A57"/>
    <w:rsid w:val="00A409FA"/>
    <w:rsid w:val="00A40B45"/>
    <w:rsid w:val="00A414D7"/>
    <w:rsid w:val="00A42BCA"/>
    <w:rsid w:val="00A42F29"/>
    <w:rsid w:val="00A439C3"/>
    <w:rsid w:val="00A44278"/>
    <w:rsid w:val="00A44DCB"/>
    <w:rsid w:val="00A44F90"/>
    <w:rsid w:val="00A45048"/>
    <w:rsid w:val="00A46E05"/>
    <w:rsid w:val="00A47BDA"/>
    <w:rsid w:val="00A50556"/>
    <w:rsid w:val="00A50ED7"/>
    <w:rsid w:val="00A53867"/>
    <w:rsid w:val="00A53D22"/>
    <w:rsid w:val="00A55597"/>
    <w:rsid w:val="00A5614B"/>
    <w:rsid w:val="00A56FA9"/>
    <w:rsid w:val="00A57848"/>
    <w:rsid w:val="00A61A02"/>
    <w:rsid w:val="00A6359F"/>
    <w:rsid w:val="00A638EF"/>
    <w:rsid w:val="00A66DF3"/>
    <w:rsid w:val="00A700CE"/>
    <w:rsid w:val="00A7016D"/>
    <w:rsid w:val="00A71299"/>
    <w:rsid w:val="00A715C2"/>
    <w:rsid w:val="00A71734"/>
    <w:rsid w:val="00A73857"/>
    <w:rsid w:val="00A73AC0"/>
    <w:rsid w:val="00A73F41"/>
    <w:rsid w:val="00A74F5B"/>
    <w:rsid w:val="00A7524D"/>
    <w:rsid w:val="00A75A21"/>
    <w:rsid w:val="00A76071"/>
    <w:rsid w:val="00A77206"/>
    <w:rsid w:val="00A77D74"/>
    <w:rsid w:val="00A81337"/>
    <w:rsid w:val="00A830EB"/>
    <w:rsid w:val="00A835D9"/>
    <w:rsid w:val="00A83E3A"/>
    <w:rsid w:val="00A841F8"/>
    <w:rsid w:val="00A8499B"/>
    <w:rsid w:val="00A84ADE"/>
    <w:rsid w:val="00A86B02"/>
    <w:rsid w:val="00A87701"/>
    <w:rsid w:val="00A87A01"/>
    <w:rsid w:val="00A903E9"/>
    <w:rsid w:val="00A91413"/>
    <w:rsid w:val="00A934B8"/>
    <w:rsid w:val="00A95283"/>
    <w:rsid w:val="00AA0544"/>
    <w:rsid w:val="00AA06F9"/>
    <w:rsid w:val="00AA0714"/>
    <w:rsid w:val="00AA0F92"/>
    <w:rsid w:val="00AA1087"/>
    <w:rsid w:val="00AA476B"/>
    <w:rsid w:val="00AA47C2"/>
    <w:rsid w:val="00AA5104"/>
    <w:rsid w:val="00AA53A2"/>
    <w:rsid w:val="00AA54DB"/>
    <w:rsid w:val="00AA7F4A"/>
    <w:rsid w:val="00AB1513"/>
    <w:rsid w:val="00AB2925"/>
    <w:rsid w:val="00AB3BF1"/>
    <w:rsid w:val="00AB5E22"/>
    <w:rsid w:val="00AB6AA3"/>
    <w:rsid w:val="00AB6C0F"/>
    <w:rsid w:val="00AC126D"/>
    <w:rsid w:val="00AC1E90"/>
    <w:rsid w:val="00AC46A3"/>
    <w:rsid w:val="00AC4C8D"/>
    <w:rsid w:val="00AC68EF"/>
    <w:rsid w:val="00AC6BAB"/>
    <w:rsid w:val="00AD0DCA"/>
    <w:rsid w:val="00AD0F72"/>
    <w:rsid w:val="00AD1012"/>
    <w:rsid w:val="00AD4281"/>
    <w:rsid w:val="00AD4706"/>
    <w:rsid w:val="00AD5DB0"/>
    <w:rsid w:val="00AE0FF2"/>
    <w:rsid w:val="00AE468A"/>
    <w:rsid w:val="00AE61A6"/>
    <w:rsid w:val="00AE6AB9"/>
    <w:rsid w:val="00AE75F2"/>
    <w:rsid w:val="00AF309B"/>
    <w:rsid w:val="00AF66CD"/>
    <w:rsid w:val="00AF7A57"/>
    <w:rsid w:val="00AF7E23"/>
    <w:rsid w:val="00AF7F37"/>
    <w:rsid w:val="00B01C50"/>
    <w:rsid w:val="00B01C95"/>
    <w:rsid w:val="00B04192"/>
    <w:rsid w:val="00B04F21"/>
    <w:rsid w:val="00B054AC"/>
    <w:rsid w:val="00B05D0E"/>
    <w:rsid w:val="00B06601"/>
    <w:rsid w:val="00B0699B"/>
    <w:rsid w:val="00B11602"/>
    <w:rsid w:val="00B14861"/>
    <w:rsid w:val="00B160BE"/>
    <w:rsid w:val="00B20055"/>
    <w:rsid w:val="00B20D62"/>
    <w:rsid w:val="00B228E9"/>
    <w:rsid w:val="00B235EF"/>
    <w:rsid w:val="00B23CAF"/>
    <w:rsid w:val="00B23F0C"/>
    <w:rsid w:val="00B24AE5"/>
    <w:rsid w:val="00B25791"/>
    <w:rsid w:val="00B259A3"/>
    <w:rsid w:val="00B25B66"/>
    <w:rsid w:val="00B25F0B"/>
    <w:rsid w:val="00B264EB"/>
    <w:rsid w:val="00B3267F"/>
    <w:rsid w:val="00B331CA"/>
    <w:rsid w:val="00B341FA"/>
    <w:rsid w:val="00B344C6"/>
    <w:rsid w:val="00B348D6"/>
    <w:rsid w:val="00B3536C"/>
    <w:rsid w:val="00B36769"/>
    <w:rsid w:val="00B3738C"/>
    <w:rsid w:val="00B41386"/>
    <w:rsid w:val="00B41580"/>
    <w:rsid w:val="00B41A5A"/>
    <w:rsid w:val="00B429B1"/>
    <w:rsid w:val="00B42E08"/>
    <w:rsid w:val="00B43130"/>
    <w:rsid w:val="00B4357B"/>
    <w:rsid w:val="00B44012"/>
    <w:rsid w:val="00B44612"/>
    <w:rsid w:val="00B45CFB"/>
    <w:rsid w:val="00B50023"/>
    <w:rsid w:val="00B50DFE"/>
    <w:rsid w:val="00B51B92"/>
    <w:rsid w:val="00B52307"/>
    <w:rsid w:val="00B52A51"/>
    <w:rsid w:val="00B53707"/>
    <w:rsid w:val="00B542C6"/>
    <w:rsid w:val="00B559B3"/>
    <w:rsid w:val="00B57406"/>
    <w:rsid w:val="00B618A1"/>
    <w:rsid w:val="00B61C91"/>
    <w:rsid w:val="00B63F84"/>
    <w:rsid w:val="00B6475B"/>
    <w:rsid w:val="00B64B04"/>
    <w:rsid w:val="00B66165"/>
    <w:rsid w:val="00B664E8"/>
    <w:rsid w:val="00B671AB"/>
    <w:rsid w:val="00B671DD"/>
    <w:rsid w:val="00B71367"/>
    <w:rsid w:val="00B727A3"/>
    <w:rsid w:val="00B7383D"/>
    <w:rsid w:val="00B74F87"/>
    <w:rsid w:val="00B752B4"/>
    <w:rsid w:val="00B75A92"/>
    <w:rsid w:val="00B7612D"/>
    <w:rsid w:val="00B771B0"/>
    <w:rsid w:val="00B77F1E"/>
    <w:rsid w:val="00B809F9"/>
    <w:rsid w:val="00B80C7A"/>
    <w:rsid w:val="00B82095"/>
    <w:rsid w:val="00B83020"/>
    <w:rsid w:val="00B835C0"/>
    <w:rsid w:val="00B8411A"/>
    <w:rsid w:val="00B8448E"/>
    <w:rsid w:val="00B84516"/>
    <w:rsid w:val="00B84989"/>
    <w:rsid w:val="00B87517"/>
    <w:rsid w:val="00B9182C"/>
    <w:rsid w:val="00B91841"/>
    <w:rsid w:val="00B92606"/>
    <w:rsid w:val="00B9361A"/>
    <w:rsid w:val="00B95191"/>
    <w:rsid w:val="00B95B76"/>
    <w:rsid w:val="00B96613"/>
    <w:rsid w:val="00BA1F74"/>
    <w:rsid w:val="00BA20FE"/>
    <w:rsid w:val="00BA4002"/>
    <w:rsid w:val="00BA5D96"/>
    <w:rsid w:val="00BA6331"/>
    <w:rsid w:val="00BB1E77"/>
    <w:rsid w:val="00BB220C"/>
    <w:rsid w:val="00BB4230"/>
    <w:rsid w:val="00BB585A"/>
    <w:rsid w:val="00BC0B28"/>
    <w:rsid w:val="00BC1535"/>
    <w:rsid w:val="00BC1881"/>
    <w:rsid w:val="00BC3113"/>
    <w:rsid w:val="00BC366A"/>
    <w:rsid w:val="00BC3D96"/>
    <w:rsid w:val="00BC44AE"/>
    <w:rsid w:val="00BC4D18"/>
    <w:rsid w:val="00BC4D1D"/>
    <w:rsid w:val="00BC5B6F"/>
    <w:rsid w:val="00BC5ED1"/>
    <w:rsid w:val="00BC6658"/>
    <w:rsid w:val="00BC69ED"/>
    <w:rsid w:val="00BC77DE"/>
    <w:rsid w:val="00BC7D18"/>
    <w:rsid w:val="00BD19E5"/>
    <w:rsid w:val="00BD2CFC"/>
    <w:rsid w:val="00BD49F3"/>
    <w:rsid w:val="00BD5818"/>
    <w:rsid w:val="00BD596B"/>
    <w:rsid w:val="00BD6985"/>
    <w:rsid w:val="00BD7388"/>
    <w:rsid w:val="00BE03EE"/>
    <w:rsid w:val="00BE483B"/>
    <w:rsid w:val="00BE578F"/>
    <w:rsid w:val="00BE63CA"/>
    <w:rsid w:val="00BE66F1"/>
    <w:rsid w:val="00BE799B"/>
    <w:rsid w:val="00BF0AF2"/>
    <w:rsid w:val="00BF3F17"/>
    <w:rsid w:val="00BF58E9"/>
    <w:rsid w:val="00BF609B"/>
    <w:rsid w:val="00BF6247"/>
    <w:rsid w:val="00BF6683"/>
    <w:rsid w:val="00BF6FC6"/>
    <w:rsid w:val="00C003B2"/>
    <w:rsid w:val="00C035E4"/>
    <w:rsid w:val="00C03939"/>
    <w:rsid w:val="00C04DF9"/>
    <w:rsid w:val="00C06DDA"/>
    <w:rsid w:val="00C0752F"/>
    <w:rsid w:val="00C07E50"/>
    <w:rsid w:val="00C108BB"/>
    <w:rsid w:val="00C119D9"/>
    <w:rsid w:val="00C12094"/>
    <w:rsid w:val="00C14507"/>
    <w:rsid w:val="00C14FC2"/>
    <w:rsid w:val="00C15DB9"/>
    <w:rsid w:val="00C1662E"/>
    <w:rsid w:val="00C1691D"/>
    <w:rsid w:val="00C17A3D"/>
    <w:rsid w:val="00C20217"/>
    <w:rsid w:val="00C209DA"/>
    <w:rsid w:val="00C20ABA"/>
    <w:rsid w:val="00C20BFA"/>
    <w:rsid w:val="00C21ACF"/>
    <w:rsid w:val="00C23A1E"/>
    <w:rsid w:val="00C25D59"/>
    <w:rsid w:val="00C26665"/>
    <w:rsid w:val="00C319B6"/>
    <w:rsid w:val="00C32250"/>
    <w:rsid w:val="00C32AC9"/>
    <w:rsid w:val="00C36FA7"/>
    <w:rsid w:val="00C37542"/>
    <w:rsid w:val="00C37855"/>
    <w:rsid w:val="00C406FC"/>
    <w:rsid w:val="00C40A88"/>
    <w:rsid w:val="00C4107B"/>
    <w:rsid w:val="00C418B0"/>
    <w:rsid w:val="00C4266C"/>
    <w:rsid w:val="00C437A5"/>
    <w:rsid w:val="00C448CB"/>
    <w:rsid w:val="00C46CE6"/>
    <w:rsid w:val="00C474FF"/>
    <w:rsid w:val="00C50927"/>
    <w:rsid w:val="00C52191"/>
    <w:rsid w:val="00C5286F"/>
    <w:rsid w:val="00C547B2"/>
    <w:rsid w:val="00C5537C"/>
    <w:rsid w:val="00C55A29"/>
    <w:rsid w:val="00C56FFB"/>
    <w:rsid w:val="00C64C51"/>
    <w:rsid w:val="00C65D40"/>
    <w:rsid w:val="00C67E33"/>
    <w:rsid w:val="00C70ACE"/>
    <w:rsid w:val="00C72ACB"/>
    <w:rsid w:val="00C72D63"/>
    <w:rsid w:val="00C73884"/>
    <w:rsid w:val="00C73CA5"/>
    <w:rsid w:val="00C74B0C"/>
    <w:rsid w:val="00C771F9"/>
    <w:rsid w:val="00C80D17"/>
    <w:rsid w:val="00C814C8"/>
    <w:rsid w:val="00C81D47"/>
    <w:rsid w:val="00C82592"/>
    <w:rsid w:val="00C82CAA"/>
    <w:rsid w:val="00C82F3A"/>
    <w:rsid w:val="00C844B0"/>
    <w:rsid w:val="00C84B15"/>
    <w:rsid w:val="00C852DF"/>
    <w:rsid w:val="00C854D3"/>
    <w:rsid w:val="00C86378"/>
    <w:rsid w:val="00C87CDC"/>
    <w:rsid w:val="00C90944"/>
    <w:rsid w:val="00C94898"/>
    <w:rsid w:val="00C960A1"/>
    <w:rsid w:val="00C9666F"/>
    <w:rsid w:val="00CA1882"/>
    <w:rsid w:val="00CA1D2C"/>
    <w:rsid w:val="00CA2EAF"/>
    <w:rsid w:val="00CA39DC"/>
    <w:rsid w:val="00CA485D"/>
    <w:rsid w:val="00CA5609"/>
    <w:rsid w:val="00CA5D57"/>
    <w:rsid w:val="00CB1239"/>
    <w:rsid w:val="00CB1DB5"/>
    <w:rsid w:val="00CB20E0"/>
    <w:rsid w:val="00CB3AE5"/>
    <w:rsid w:val="00CB4166"/>
    <w:rsid w:val="00CB77CB"/>
    <w:rsid w:val="00CC01DD"/>
    <w:rsid w:val="00CC2925"/>
    <w:rsid w:val="00CC2FA6"/>
    <w:rsid w:val="00CC3ACB"/>
    <w:rsid w:val="00CC5626"/>
    <w:rsid w:val="00CC5640"/>
    <w:rsid w:val="00CC5D38"/>
    <w:rsid w:val="00CC62A4"/>
    <w:rsid w:val="00CC72EE"/>
    <w:rsid w:val="00CC78E0"/>
    <w:rsid w:val="00CC7F99"/>
    <w:rsid w:val="00CD0059"/>
    <w:rsid w:val="00CD234C"/>
    <w:rsid w:val="00CD36A4"/>
    <w:rsid w:val="00CD3B0B"/>
    <w:rsid w:val="00CD4AFA"/>
    <w:rsid w:val="00CD508E"/>
    <w:rsid w:val="00CD5AA5"/>
    <w:rsid w:val="00CE01A0"/>
    <w:rsid w:val="00CE0F5F"/>
    <w:rsid w:val="00CE14F6"/>
    <w:rsid w:val="00CE1F66"/>
    <w:rsid w:val="00CE532E"/>
    <w:rsid w:val="00CE612B"/>
    <w:rsid w:val="00CE6281"/>
    <w:rsid w:val="00CE7009"/>
    <w:rsid w:val="00CE71E3"/>
    <w:rsid w:val="00CF1408"/>
    <w:rsid w:val="00CF4B6F"/>
    <w:rsid w:val="00CF73F1"/>
    <w:rsid w:val="00CF74E6"/>
    <w:rsid w:val="00D00FE2"/>
    <w:rsid w:val="00D013E7"/>
    <w:rsid w:val="00D01901"/>
    <w:rsid w:val="00D01A16"/>
    <w:rsid w:val="00D02A21"/>
    <w:rsid w:val="00D03371"/>
    <w:rsid w:val="00D03C86"/>
    <w:rsid w:val="00D04202"/>
    <w:rsid w:val="00D051F5"/>
    <w:rsid w:val="00D05903"/>
    <w:rsid w:val="00D05D9C"/>
    <w:rsid w:val="00D10303"/>
    <w:rsid w:val="00D1097D"/>
    <w:rsid w:val="00D11BD0"/>
    <w:rsid w:val="00D128D7"/>
    <w:rsid w:val="00D12931"/>
    <w:rsid w:val="00D17056"/>
    <w:rsid w:val="00D206EF"/>
    <w:rsid w:val="00D2650D"/>
    <w:rsid w:val="00D2732A"/>
    <w:rsid w:val="00D278B8"/>
    <w:rsid w:val="00D30521"/>
    <w:rsid w:val="00D327A1"/>
    <w:rsid w:val="00D32EAB"/>
    <w:rsid w:val="00D3355C"/>
    <w:rsid w:val="00D33591"/>
    <w:rsid w:val="00D33AE2"/>
    <w:rsid w:val="00D33B54"/>
    <w:rsid w:val="00D3538C"/>
    <w:rsid w:val="00D357A1"/>
    <w:rsid w:val="00D40433"/>
    <w:rsid w:val="00D424BD"/>
    <w:rsid w:val="00D44C60"/>
    <w:rsid w:val="00D44CAF"/>
    <w:rsid w:val="00D450F7"/>
    <w:rsid w:val="00D4539B"/>
    <w:rsid w:val="00D468C6"/>
    <w:rsid w:val="00D478C4"/>
    <w:rsid w:val="00D478CA"/>
    <w:rsid w:val="00D50654"/>
    <w:rsid w:val="00D517C2"/>
    <w:rsid w:val="00D51AF5"/>
    <w:rsid w:val="00D51E04"/>
    <w:rsid w:val="00D534B2"/>
    <w:rsid w:val="00D53AF8"/>
    <w:rsid w:val="00D5434D"/>
    <w:rsid w:val="00D54FBB"/>
    <w:rsid w:val="00D5509D"/>
    <w:rsid w:val="00D55D08"/>
    <w:rsid w:val="00D56C2C"/>
    <w:rsid w:val="00D6021A"/>
    <w:rsid w:val="00D609E4"/>
    <w:rsid w:val="00D61071"/>
    <w:rsid w:val="00D625BF"/>
    <w:rsid w:val="00D65692"/>
    <w:rsid w:val="00D65813"/>
    <w:rsid w:val="00D663FD"/>
    <w:rsid w:val="00D66699"/>
    <w:rsid w:val="00D66847"/>
    <w:rsid w:val="00D66D01"/>
    <w:rsid w:val="00D66E33"/>
    <w:rsid w:val="00D67E5E"/>
    <w:rsid w:val="00D70009"/>
    <w:rsid w:val="00D7010C"/>
    <w:rsid w:val="00D719B8"/>
    <w:rsid w:val="00D72848"/>
    <w:rsid w:val="00D734E8"/>
    <w:rsid w:val="00D73BF1"/>
    <w:rsid w:val="00D73D6B"/>
    <w:rsid w:val="00D74070"/>
    <w:rsid w:val="00D742CE"/>
    <w:rsid w:val="00D752E9"/>
    <w:rsid w:val="00D777AF"/>
    <w:rsid w:val="00D807D7"/>
    <w:rsid w:val="00D82996"/>
    <w:rsid w:val="00D85390"/>
    <w:rsid w:val="00D85C0A"/>
    <w:rsid w:val="00D863D9"/>
    <w:rsid w:val="00D873CD"/>
    <w:rsid w:val="00D878A3"/>
    <w:rsid w:val="00D90949"/>
    <w:rsid w:val="00D90A28"/>
    <w:rsid w:val="00D928DA"/>
    <w:rsid w:val="00D94378"/>
    <w:rsid w:val="00D96A6B"/>
    <w:rsid w:val="00D96D66"/>
    <w:rsid w:val="00D96FEE"/>
    <w:rsid w:val="00D97A1B"/>
    <w:rsid w:val="00DA0C0B"/>
    <w:rsid w:val="00DA2162"/>
    <w:rsid w:val="00DA25AA"/>
    <w:rsid w:val="00DA6983"/>
    <w:rsid w:val="00DA6B4B"/>
    <w:rsid w:val="00DA7106"/>
    <w:rsid w:val="00DA71C3"/>
    <w:rsid w:val="00DB3AF2"/>
    <w:rsid w:val="00DB3F50"/>
    <w:rsid w:val="00DB4818"/>
    <w:rsid w:val="00DB574D"/>
    <w:rsid w:val="00DB6D84"/>
    <w:rsid w:val="00DB7322"/>
    <w:rsid w:val="00DB7D85"/>
    <w:rsid w:val="00DC3339"/>
    <w:rsid w:val="00DC415F"/>
    <w:rsid w:val="00DC4545"/>
    <w:rsid w:val="00DC4C71"/>
    <w:rsid w:val="00DC7457"/>
    <w:rsid w:val="00DC7708"/>
    <w:rsid w:val="00DD25F7"/>
    <w:rsid w:val="00DD3CF9"/>
    <w:rsid w:val="00DD487A"/>
    <w:rsid w:val="00DD68AF"/>
    <w:rsid w:val="00DD6976"/>
    <w:rsid w:val="00DD72D4"/>
    <w:rsid w:val="00DE0747"/>
    <w:rsid w:val="00DE0CAD"/>
    <w:rsid w:val="00DE22C0"/>
    <w:rsid w:val="00DE25D5"/>
    <w:rsid w:val="00DE325D"/>
    <w:rsid w:val="00DE35E7"/>
    <w:rsid w:val="00DE37CB"/>
    <w:rsid w:val="00DE4A0B"/>
    <w:rsid w:val="00DE68CF"/>
    <w:rsid w:val="00DF1DF2"/>
    <w:rsid w:val="00DF22E5"/>
    <w:rsid w:val="00DF276B"/>
    <w:rsid w:val="00DF32E7"/>
    <w:rsid w:val="00DF35B4"/>
    <w:rsid w:val="00DF37D3"/>
    <w:rsid w:val="00DF4D53"/>
    <w:rsid w:val="00DF5BFB"/>
    <w:rsid w:val="00DF6019"/>
    <w:rsid w:val="00E00518"/>
    <w:rsid w:val="00E00A04"/>
    <w:rsid w:val="00E01566"/>
    <w:rsid w:val="00E019FD"/>
    <w:rsid w:val="00E02548"/>
    <w:rsid w:val="00E025CA"/>
    <w:rsid w:val="00E02D09"/>
    <w:rsid w:val="00E03DB0"/>
    <w:rsid w:val="00E04619"/>
    <w:rsid w:val="00E04884"/>
    <w:rsid w:val="00E04B13"/>
    <w:rsid w:val="00E10454"/>
    <w:rsid w:val="00E1196D"/>
    <w:rsid w:val="00E12E4A"/>
    <w:rsid w:val="00E13E3A"/>
    <w:rsid w:val="00E16A74"/>
    <w:rsid w:val="00E1705C"/>
    <w:rsid w:val="00E17985"/>
    <w:rsid w:val="00E20DE2"/>
    <w:rsid w:val="00E22A6C"/>
    <w:rsid w:val="00E258A9"/>
    <w:rsid w:val="00E260C4"/>
    <w:rsid w:val="00E26F4C"/>
    <w:rsid w:val="00E300CB"/>
    <w:rsid w:val="00E30BE1"/>
    <w:rsid w:val="00E30EC7"/>
    <w:rsid w:val="00E310A7"/>
    <w:rsid w:val="00E3388C"/>
    <w:rsid w:val="00E34CF8"/>
    <w:rsid w:val="00E40047"/>
    <w:rsid w:val="00E413DB"/>
    <w:rsid w:val="00E428FB"/>
    <w:rsid w:val="00E42F7E"/>
    <w:rsid w:val="00E44E2A"/>
    <w:rsid w:val="00E50D63"/>
    <w:rsid w:val="00E50E60"/>
    <w:rsid w:val="00E51A2C"/>
    <w:rsid w:val="00E51ED2"/>
    <w:rsid w:val="00E5267B"/>
    <w:rsid w:val="00E53012"/>
    <w:rsid w:val="00E53209"/>
    <w:rsid w:val="00E540EE"/>
    <w:rsid w:val="00E5514F"/>
    <w:rsid w:val="00E554B6"/>
    <w:rsid w:val="00E5571D"/>
    <w:rsid w:val="00E5620D"/>
    <w:rsid w:val="00E56C10"/>
    <w:rsid w:val="00E61983"/>
    <w:rsid w:val="00E6255A"/>
    <w:rsid w:val="00E62DA3"/>
    <w:rsid w:val="00E64157"/>
    <w:rsid w:val="00E6452D"/>
    <w:rsid w:val="00E645EC"/>
    <w:rsid w:val="00E6564E"/>
    <w:rsid w:val="00E65E43"/>
    <w:rsid w:val="00E66364"/>
    <w:rsid w:val="00E66E95"/>
    <w:rsid w:val="00E671B1"/>
    <w:rsid w:val="00E67B50"/>
    <w:rsid w:val="00E7062C"/>
    <w:rsid w:val="00E713D2"/>
    <w:rsid w:val="00E72AB0"/>
    <w:rsid w:val="00E73055"/>
    <w:rsid w:val="00E732FC"/>
    <w:rsid w:val="00E746F9"/>
    <w:rsid w:val="00E75B9B"/>
    <w:rsid w:val="00E76519"/>
    <w:rsid w:val="00E76C03"/>
    <w:rsid w:val="00E778C4"/>
    <w:rsid w:val="00E77DE3"/>
    <w:rsid w:val="00E80528"/>
    <w:rsid w:val="00E80A35"/>
    <w:rsid w:val="00E8348B"/>
    <w:rsid w:val="00E83548"/>
    <w:rsid w:val="00E83E70"/>
    <w:rsid w:val="00E83EAC"/>
    <w:rsid w:val="00E85C69"/>
    <w:rsid w:val="00E92AD7"/>
    <w:rsid w:val="00E93800"/>
    <w:rsid w:val="00E942EB"/>
    <w:rsid w:val="00E9453C"/>
    <w:rsid w:val="00E94DAF"/>
    <w:rsid w:val="00E97393"/>
    <w:rsid w:val="00EA0F0F"/>
    <w:rsid w:val="00EA12A3"/>
    <w:rsid w:val="00EA394F"/>
    <w:rsid w:val="00EA4BC6"/>
    <w:rsid w:val="00EA6A62"/>
    <w:rsid w:val="00EA75B6"/>
    <w:rsid w:val="00EB0262"/>
    <w:rsid w:val="00EB128F"/>
    <w:rsid w:val="00EB3774"/>
    <w:rsid w:val="00EB3E82"/>
    <w:rsid w:val="00EB7671"/>
    <w:rsid w:val="00EB7F4B"/>
    <w:rsid w:val="00EC07CD"/>
    <w:rsid w:val="00EC49C6"/>
    <w:rsid w:val="00EC563E"/>
    <w:rsid w:val="00EC6A87"/>
    <w:rsid w:val="00EC773E"/>
    <w:rsid w:val="00EC7D5E"/>
    <w:rsid w:val="00ED195A"/>
    <w:rsid w:val="00ED2E65"/>
    <w:rsid w:val="00ED4B6E"/>
    <w:rsid w:val="00ED5289"/>
    <w:rsid w:val="00ED6E6A"/>
    <w:rsid w:val="00EE01AC"/>
    <w:rsid w:val="00EE08EF"/>
    <w:rsid w:val="00EE103E"/>
    <w:rsid w:val="00EE150E"/>
    <w:rsid w:val="00EE27E5"/>
    <w:rsid w:val="00EE2F20"/>
    <w:rsid w:val="00EE5CE6"/>
    <w:rsid w:val="00EE6932"/>
    <w:rsid w:val="00EE77BE"/>
    <w:rsid w:val="00EE7BEB"/>
    <w:rsid w:val="00EF0F09"/>
    <w:rsid w:val="00EF112B"/>
    <w:rsid w:val="00EF2098"/>
    <w:rsid w:val="00EF2828"/>
    <w:rsid w:val="00EF291A"/>
    <w:rsid w:val="00EF6EFB"/>
    <w:rsid w:val="00EF789E"/>
    <w:rsid w:val="00F01C83"/>
    <w:rsid w:val="00F0227C"/>
    <w:rsid w:val="00F025CE"/>
    <w:rsid w:val="00F02EA6"/>
    <w:rsid w:val="00F0439C"/>
    <w:rsid w:val="00F06618"/>
    <w:rsid w:val="00F071AA"/>
    <w:rsid w:val="00F10419"/>
    <w:rsid w:val="00F10D0F"/>
    <w:rsid w:val="00F12344"/>
    <w:rsid w:val="00F125DD"/>
    <w:rsid w:val="00F12C38"/>
    <w:rsid w:val="00F13BE7"/>
    <w:rsid w:val="00F13D6E"/>
    <w:rsid w:val="00F145D6"/>
    <w:rsid w:val="00F15FCB"/>
    <w:rsid w:val="00F2043D"/>
    <w:rsid w:val="00F20C6C"/>
    <w:rsid w:val="00F23D56"/>
    <w:rsid w:val="00F259CF"/>
    <w:rsid w:val="00F26B04"/>
    <w:rsid w:val="00F27542"/>
    <w:rsid w:val="00F27EF0"/>
    <w:rsid w:val="00F3028B"/>
    <w:rsid w:val="00F315FC"/>
    <w:rsid w:val="00F32B40"/>
    <w:rsid w:val="00F33105"/>
    <w:rsid w:val="00F3399B"/>
    <w:rsid w:val="00F34EFC"/>
    <w:rsid w:val="00F353D8"/>
    <w:rsid w:val="00F36683"/>
    <w:rsid w:val="00F413D3"/>
    <w:rsid w:val="00F41EDE"/>
    <w:rsid w:val="00F43340"/>
    <w:rsid w:val="00F43DAE"/>
    <w:rsid w:val="00F46510"/>
    <w:rsid w:val="00F4770E"/>
    <w:rsid w:val="00F51114"/>
    <w:rsid w:val="00F5111E"/>
    <w:rsid w:val="00F5124B"/>
    <w:rsid w:val="00F5148C"/>
    <w:rsid w:val="00F51AD8"/>
    <w:rsid w:val="00F52857"/>
    <w:rsid w:val="00F5358A"/>
    <w:rsid w:val="00F53648"/>
    <w:rsid w:val="00F549A8"/>
    <w:rsid w:val="00F54C55"/>
    <w:rsid w:val="00F54DF1"/>
    <w:rsid w:val="00F568F5"/>
    <w:rsid w:val="00F60179"/>
    <w:rsid w:val="00F6252C"/>
    <w:rsid w:val="00F63346"/>
    <w:rsid w:val="00F63709"/>
    <w:rsid w:val="00F64916"/>
    <w:rsid w:val="00F66303"/>
    <w:rsid w:val="00F66366"/>
    <w:rsid w:val="00F66413"/>
    <w:rsid w:val="00F66C40"/>
    <w:rsid w:val="00F66D39"/>
    <w:rsid w:val="00F67847"/>
    <w:rsid w:val="00F67EA2"/>
    <w:rsid w:val="00F711C8"/>
    <w:rsid w:val="00F753D5"/>
    <w:rsid w:val="00F77757"/>
    <w:rsid w:val="00F806E7"/>
    <w:rsid w:val="00F808BB"/>
    <w:rsid w:val="00F80D38"/>
    <w:rsid w:val="00F810DD"/>
    <w:rsid w:val="00F820E5"/>
    <w:rsid w:val="00F83B36"/>
    <w:rsid w:val="00F85294"/>
    <w:rsid w:val="00F87589"/>
    <w:rsid w:val="00F87ABC"/>
    <w:rsid w:val="00F909B0"/>
    <w:rsid w:val="00F91154"/>
    <w:rsid w:val="00F92AE5"/>
    <w:rsid w:val="00F94669"/>
    <w:rsid w:val="00F94A4A"/>
    <w:rsid w:val="00F96AE6"/>
    <w:rsid w:val="00F96B88"/>
    <w:rsid w:val="00F96DB1"/>
    <w:rsid w:val="00F973B1"/>
    <w:rsid w:val="00F97A00"/>
    <w:rsid w:val="00F97A60"/>
    <w:rsid w:val="00FA16F3"/>
    <w:rsid w:val="00FA1C3B"/>
    <w:rsid w:val="00FA647B"/>
    <w:rsid w:val="00FA7364"/>
    <w:rsid w:val="00FB02C2"/>
    <w:rsid w:val="00FB03A8"/>
    <w:rsid w:val="00FB1B89"/>
    <w:rsid w:val="00FB1EEE"/>
    <w:rsid w:val="00FB212B"/>
    <w:rsid w:val="00FB3008"/>
    <w:rsid w:val="00FB37BD"/>
    <w:rsid w:val="00FB3AC2"/>
    <w:rsid w:val="00FB40D1"/>
    <w:rsid w:val="00FB52BF"/>
    <w:rsid w:val="00FB68C8"/>
    <w:rsid w:val="00FB7788"/>
    <w:rsid w:val="00FC03A1"/>
    <w:rsid w:val="00FC05C2"/>
    <w:rsid w:val="00FC1867"/>
    <w:rsid w:val="00FC207F"/>
    <w:rsid w:val="00FC2D63"/>
    <w:rsid w:val="00FC35B8"/>
    <w:rsid w:val="00FC37EE"/>
    <w:rsid w:val="00FC3EC8"/>
    <w:rsid w:val="00FC4120"/>
    <w:rsid w:val="00FC55E8"/>
    <w:rsid w:val="00FC63F5"/>
    <w:rsid w:val="00FC7E6D"/>
    <w:rsid w:val="00FD00D3"/>
    <w:rsid w:val="00FD064D"/>
    <w:rsid w:val="00FD10CD"/>
    <w:rsid w:val="00FD136D"/>
    <w:rsid w:val="00FD1A74"/>
    <w:rsid w:val="00FD2231"/>
    <w:rsid w:val="00FD4D35"/>
    <w:rsid w:val="00FD4D4B"/>
    <w:rsid w:val="00FD4EFA"/>
    <w:rsid w:val="00FD5424"/>
    <w:rsid w:val="00FE0324"/>
    <w:rsid w:val="00FE2280"/>
    <w:rsid w:val="00FE3391"/>
    <w:rsid w:val="00FE36B7"/>
    <w:rsid w:val="00FE602E"/>
    <w:rsid w:val="00FE611A"/>
    <w:rsid w:val="00FE6D84"/>
    <w:rsid w:val="00FE6D9D"/>
    <w:rsid w:val="00FF2085"/>
    <w:rsid w:val="00FF27CE"/>
    <w:rsid w:val="00FF2956"/>
    <w:rsid w:val="00FF5B93"/>
    <w:rsid w:val="00FF61E7"/>
    <w:rsid w:val="00FF7336"/>
    <w:rsid w:val="08D4B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713DC"/>
  <w15:docId w15:val="{A34406A8-6411-480C-968C-0103B53E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3"/>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51"/>
  </w:style>
  <w:style w:type="paragraph" w:styleId="Heading1">
    <w:name w:val="heading 1"/>
    <w:basedOn w:val="Normal"/>
    <w:next w:val="Normal"/>
    <w:link w:val="Heading1Char"/>
    <w:uiPriority w:val="9"/>
    <w:qFormat/>
    <w:rsid w:val="002A4D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FP Heading 2"/>
    <w:basedOn w:val="Normal"/>
    <w:next w:val="Normal"/>
    <w:link w:val="Heading2Char"/>
    <w:qFormat/>
    <w:rsid w:val="00AD0DCA"/>
    <w:pPr>
      <w:keepNext/>
      <w:keepLines/>
      <w:spacing w:before="240" w:after="240"/>
      <w:outlineLvl w:val="1"/>
    </w:pPr>
    <w:rPr>
      <w:rFonts w:eastAsiaTheme="majorEastAsia" w:cstheme="majorBidi"/>
      <w:caps/>
      <w:color w:val="1F497D" w:themeColor="text2"/>
      <w:kern w:val="20"/>
      <w:sz w:val="28"/>
      <w:szCs w:val="36"/>
      <w:lang w:eastAsia="ja-JP"/>
    </w:rPr>
  </w:style>
  <w:style w:type="paragraph" w:styleId="Heading3">
    <w:name w:val="heading 3"/>
    <w:basedOn w:val="Normal"/>
    <w:next w:val="Normal"/>
    <w:link w:val="Heading3Char"/>
    <w:uiPriority w:val="9"/>
    <w:unhideWhenUsed/>
    <w:qFormat/>
    <w:rsid w:val="00406E69"/>
    <w:pPr>
      <w:keepNext/>
      <w:jc w:val="center"/>
      <w:outlineLvl w:val="2"/>
    </w:pPr>
    <w:rPr>
      <w:rFonts w:eastAsia="Times New Roman" w:cs="Calibri"/>
      <w:b/>
      <w:color w:val="000000"/>
      <w:sz w:val="24"/>
      <w:szCs w:val="24"/>
    </w:rPr>
  </w:style>
  <w:style w:type="paragraph" w:styleId="Heading4">
    <w:name w:val="heading 4"/>
    <w:basedOn w:val="Normal"/>
    <w:next w:val="Normal"/>
    <w:link w:val="Heading4Char"/>
    <w:uiPriority w:val="9"/>
    <w:unhideWhenUsed/>
    <w:qFormat/>
    <w:rsid w:val="0027235E"/>
    <w:pPr>
      <w:keepNext/>
      <w:spacing w:after="160"/>
      <w:jc w:val="center"/>
      <w:outlineLvl w:val="3"/>
    </w:pPr>
    <w:rPr>
      <w:rFonts w:asciiTheme="minorHAnsi" w:hAnsiTheme="minorHAnsi"/>
      <w:b/>
      <w:color w:val="365F91" w:themeColor="accent1" w:themeShade="BF"/>
    </w:rPr>
  </w:style>
  <w:style w:type="paragraph" w:styleId="Heading5">
    <w:name w:val="heading 5"/>
    <w:basedOn w:val="Normal"/>
    <w:next w:val="Normal"/>
    <w:link w:val="Heading5Char"/>
    <w:uiPriority w:val="9"/>
    <w:unhideWhenUsed/>
    <w:qFormat/>
    <w:rsid w:val="002A4D2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7235E"/>
    <w:pPr>
      <w:keepNext/>
      <w:outlineLvl w:val="5"/>
    </w:pPr>
    <w:rPr>
      <w:b/>
      <w:lang w:eastAsia="ja-JP"/>
    </w:rPr>
  </w:style>
  <w:style w:type="paragraph" w:styleId="Heading7">
    <w:name w:val="heading 7"/>
    <w:basedOn w:val="Normal"/>
    <w:next w:val="Normal"/>
    <w:link w:val="Heading7Char"/>
    <w:uiPriority w:val="9"/>
    <w:unhideWhenUsed/>
    <w:qFormat/>
    <w:rsid w:val="00183F65"/>
    <w:pPr>
      <w:keepNext/>
      <w:ind w:left="144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BF3"/>
    <w:rPr>
      <w:rFonts w:ascii="Tahoma" w:hAnsi="Tahoma" w:cs="Tahoma"/>
      <w:sz w:val="16"/>
      <w:szCs w:val="16"/>
    </w:rPr>
  </w:style>
  <w:style w:type="character" w:customStyle="1" w:styleId="BalloonTextChar">
    <w:name w:val="Balloon Text Char"/>
    <w:basedOn w:val="DefaultParagraphFont"/>
    <w:link w:val="BalloonText"/>
    <w:uiPriority w:val="99"/>
    <w:semiHidden/>
    <w:rsid w:val="00424BF3"/>
    <w:rPr>
      <w:rFonts w:ascii="Tahoma" w:hAnsi="Tahoma" w:cs="Tahoma"/>
      <w:sz w:val="16"/>
      <w:szCs w:val="16"/>
    </w:rPr>
  </w:style>
  <w:style w:type="character" w:customStyle="1" w:styleId="Heading2Char">
    <w:name w:val="Heading 2 Char"/>
    <w:aliases w:val="RFP Heading 2 Char"/>
    <w:basedOn w:val="DefaultParagraphFont"/>
    <w:link w:val="Heading2"/>
    <w:rsid w:val="00AD0DCA"/>
    <w:rPr>
      <w:rFonts w:eastAsiaTheme="majorEastAsia" w:cstheme="majorBidi"/>
      <w:caps/>
      <w:color w:val="1F497D" w:themeColor="text2"/>
      <w:kern w:val="20"/>
      <w:sz w:val="28"/>
      <w:szCs w:val="36"/>
      <w:lang w:eastAsia="ja-JP"/>
    </w:rPr>
  </w:style>
  <w:style w:type="paragraph" w:styleId="ListParagraph">
    <w:name w:val="List Paragraph"/>
    <w:basedOn w:val="Normal"/>
    <w:uiPriority w:val="34"/>
    <w:unhideWhenUsed/>
    <w:qFormat/>
    <w:rsid w:val="00AD0DCA"/>
    <w:pPr>
      <w:spacing w:before="120" w:after="120" w:line="276" w:lineRule="auto"/>
      <w:ind w:left="720"/>
      <w:contextualSpacing/>
    </w:pPr>
    <w:rPr>
      <w:rFonts w:asciiTheme="minorHAnsi" w:eastAsiaTheme="minorEastAsia" w:hAnsiTheme="minorHAnsi"/>
      <w:color w:val="262626" w:themeColor="text1" w:themeTint="D9"/>
      <w:szCs w:val="23"/>
    </w:rPr>
  </w:style>
  <w:style w:type="character" w:styleId="Hyperlink">
    <w:name w:val="Hyperlink"/>
    <w:unhideWhenUsed/>
    <w:rsid w:val="00AD0DCA"/>
    <w:rPr>
      <w:color w:val="0000FF"/>
      <w:u w:val="single"/>
    </w:rPr>
  </w:style>
  <w:style w:type="character" w:customStyle="1" w:styleId="Heading1Char">
    <w:name w:val="Heading 1 Char"/>
    <w:basedOn w:val="DefaultParagraphFont"/>
    <w:link w:val="Heading1"/>
    <w:uiPriority w:val="9"/>
    <w:rsid w:val="002A4D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2A4D2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2A4D26"/>
    <w:pPr>
      <w:spacing w:after="120"/>
    </w:pPr>
    <w:rPr>
      <w:rFonts w:ascii="Arial" w:eastAsia="Times New Roman" w:hAnsi="Arial" w:cs="Arial"/>
      <w:sz w:val="20"/>
      <w:szCs w:val="24"/>
    </w:rPr>
  </w:style>
  <w:style w:type="character" w:customStyle="1" w:styleId="BodyTextChar">
    <w:name w:val="Body Text Char"/>
    <w:basedOn w:val="DefaultParagraphFont"/>
    <w:link w:val="BodyText"/>
    <w:rsid w:val="002A4D26"/>
    <w:rPr>
      <w:rFonts w:ascii="Arial" w:eastAsia="Times New Roman" w:hAnsi="Arial" w:cs="Arial"/>
      <w:sz w:val="20"/>
      <w:szCs w:val="24"/>
    </w:rPr>
  </w:style>
  <w:style w:type="paragraph" w:styleId="Header">
    <w:name w:val="header"/>
    <w:basedOn w:val="Normal"/>
    <w:link w:val="HeaderChar"/>
    <w:uiPriority w:val="99"/>
    <w:unhideWhenUsed/>
    <w:rsid w:val="005C629F"/>
    <w:pPr>
      <w:tabs>
        <w:tab w:val="center" w:pos="4680"/>
        <w:tab w:val="right" w:pos="9360"/>
      </w:tabs>
    </w:pPr>
  </w:style>
  <w:style w:type="character" w:customStyle="1" w:styleId="HeaderChar">
    <w:name w:val="Header Char"/>
    <w:basedOn w:val="DefaultParagraphFont"/>
    <w:link w:val="Header"/>
    <w:uiPriority w:val="99"/>
    <w:rsid w:val="005C629F"/>
  </w:style>
  <w:style w:type="paragraph" w:styleId="Footer">
    <w:name w:val="footer"/>
    <w:basedOn w:val="Normal"/>
    <w:link w:val="FooterChar"/>
    <w:uiPriority w:val="99"/>
    <w:unhideWhenUsed/>
    <w:rsid w:val="005C629F"/>
    <w:pPr>
      <w:tabs>
        <w:tab w:val="center" w:pos="4680"/>
        <w:tab w:val="right" w:pos="9360"/>
      </w:tabs>
    </w:pPr>
  </w:style>
  <w:style w:type="character" w:customStyle="1" w:styleId="FooterChar">
    <w:name w:val="Footer Char"/>
    <w:basedOn w:val="DefaultParagraphFont"/>
    <w:link w:val="Footer"/>
    <w:uiPriority w:val="99"/>
    <w:rsid w:val="005C629F"/>
  </w:style>
  <w:style w:type="character" w:styleId="FollowedHyperlink">
    <w:name w:val="FollowedHyperlink"/>
    <w:basedOn w:val="DefaultParagraphFont"/>
    <w:uiPriority w:val="99"/>
    <w:semiHidden/>
    <w:unhideWhenUsed/>
    <w:rsid w:val="00B83020"/>
    <w:rPr>
      <w:color w:val="800080" w:themeColor="followedHyperlink"/>
      <w:u w:val="single"/>
    </w:rPr>
  </w:style>
  <w:style w:type="paragraph" w:styleId="FootnoteText">
    <w:name w:val="footnote text"/>
    <w:basedOn w:val="Normal"/>
    <w:link w:val="FootnoteTextChar"/>
    <w:rsid w:val="009B1C6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B1C66"/>
    <w:rPr>
      <w:rFonts w:ascii="Times New Roman" w:eastAsia="Times New Roman" w:hAnsi="Times New Roman" w:cs="Times New Roman"/>
      <w:sz w:val="20"/>
      <w:szCs w:val="20"/>
    </w:rPr>
  </w:style>
  <w:style w:type="character" w:styleId="FootnoteReference">
    <w:name w:val="footnote reference"/>
    <w:basedOn w:val="DefaultParagraphFont"/>
    <w:rsid w:val="009B1C66"/>
    <w:rPr>
      <w:vertAlign w:val="superscript"/>
    </w:rPr>
  </w:style>
  <w:style w:type="table" w:styleId="TableGrid">
    <w:name w:val="Table Grid"/>
    <w:basedOn w:val="TableNormal"/>
    <w:uiPriority w:val="59"/>
    <w:rsid w:val="0068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3CF9"/>
    <w:rPr>
      <w:sz w:val="16"/>
    </w:rPr>
  </w:style>
  <w:style w:type="paragraph" w:styleId="CommentText">
    <w:name w:val="annotation text"/>
    <w:basedOn w:val="Normal"/>
    <w:link w:val="CommentTextChar"/>
    <w:uiPriority w:val="99"/>
    <w:semiHidden/>
    <w:unhideWhenUsed/>
    <w:rsid w:val="00E93800"/>
    <w:rPr>
      <w:sz w:val="20"/>
      <w:szCs w:val="20"/>
    </w:rPr>
  </w:style>
  <w:style w:type="character" w:customStyle="1" w:styleId="CommentTextChar">
    <w:name w:val="Comment Text Char"/>
    <w:basedOn w:val="DefaultParagraphFont"/>
    <w:link w:val="CommentText"/>
    <w:uiPriority w:val="99"/>
    <w:semiHidden/>
    <w:rsid w:val="00E93800"/>
    <w:rPr>
      <w:sz w:val="20"/>
      <w:szCs w:val="20"/>
    </w:rPr>
  </w:style>
  <w:style w:type="paragraph" w:styleId="CommentSubject">
    <w:name w:val="annotation subject"/>
    <w:basedOn w:val="CommentText"/>
    <w:next w:val="CommentText"/>
    <w:link w:val="CommentSubjectChar"/>
    <w:uiPriority w:val="99"/>
    <w:semiHidden/>
    <w:unhideWhenUsed/>
    <w:rsid w:val="00E93800"/>
    <w:rPr>
      <w:b/>
      <w:bCs/>
    </w:rPr>
  </w:style>
  <w:style w:type="character" w:customStyle="1" w:styleId="CommentSubjectChar">
    <w:name w:val="Comment Subject Char"/>
    <w:basedOn w:val="CommentTextChar"/>
    <w:link w:val="CommentSubject"/>
    <w:uiPriority w:val="99"/>
    <w:semiHidden/>
    <w:rsid w:val="00E93800"/>
    <w:rPr>
      <w:b/>
      <w:bCs/>
      <w:sz w:val="20"/>
      <w:szCs w:val="20"/>
    </w:rPr>
  </w:style>
  <w:style w:type="paragraph" w:styleId="Revision">
    <w:name w:val="Revision"/>
    <w:hidden/>
    <w:uiPriority w:val="99"/>
    <w:semiHidden/>
    <w:rsid w:val="005244F8"/>
  </w:style>
  <w:style w:type="character" w:customStyle="1" w:styleId="Heading3Char">
    <w:name w:val="Heading 3 Char"/>
    <w:basedOn w:val="DefaultParagraphFont"/>
    <w:link w:val="Heading3"/>
    <w:uiPriority w:val="9"/>
    <w:rsid w:val="00406E69"/>
    <w:rPr>
      <w:rFonts w:eastAsia="Times New Roman" w:cs="Calibri"/>
      <w:b/>
      <w:color w:val="000000"/>
      <w:sz w:val="24"/>
      <w:szCs w:val="24"/>
    </w:rPr>
  </w:style>
  <w:style w:type="character" w:customStyle="1" w:styleId="Heading4Char">
    <w:name w:val="Heading 4 Char"/>
    <w:basedOn w:val="DefaultParagraphFont"/>
    <w:link w:val="Heading4"/>
    <w:uiPriority w:val="9"/>
    <w:rsid w:val="0027235E"/>
    <w:rPr>
      <w:rFonts w:asciiTheme="minorHAnsi" w:hAnsiTheme="minorHAnsi"/>
      <w:b/>
      <w:color w:val="365F91" w:themeColor="accent1" w:themeShade="BF"/>
    </w:rPr>
  </w:style>
  <w:style w:type="character" w:customStyle="1" w:styleId="Heading6Char">
    <w:name w:val="Heading 6 Char"/>
    <w:basedOn w:val="DefaultParagraphFont"/>
    <w:link w:val="Heading6"/>
    <w:uiPriority w:val="9"/>
    <w:rsid w:val="0027235E"/>
    <w:rPr>
      <w:b/>
      <w:lang w:eastAsia="ja-JP"/>
    </w:rPr>
  </w:style>
  <w:style w:type="paragraph" w:styleId="BodyTextIndent">
    <w:name w:val="Body Text Indent"/>
    <w:basedOn w:val="Normal"/>
    <w:link w:val="BodyTextIndentChar"/>
    <w:uiPriority w:val="99"/>
    <w:unhideWhenUsed/>
    <w:rsid w:val="00033E84"/>
    <w:pPr>
      <w:ind w:left="1080"/>
    </w:pPr>
  </w:style>
  <w:style w:type="character" w:customStyle="1" w:styleId="BodyTextIndentChar">
    <w:name w:val="Body Text Indent Char"/>
    <w:basedOn w:val="DefaultParagraphFont"/>
    <w:link w:val="BodyTextIndent"/>
    <w:uiPriority w:val="99"/>
    <w:rsid w:val="00033E84"/>
  </w:style>
  <w:style w:type="paragraph" w:styleId="BodyTextIndent2">
    <w:name w:val="Body Text Indent 2"/>
    <w:basedOn w:val="Normal"/>
    <w:link w:val="BodyTextIndent2Char"/>
    <w:uiPriority w:val="99"/>
    <w:unhideWhenUsed/>
    <w:rsid w:val="00FC37EE"/>
    <w:pPr>
      <w:ind w:left="720"/>
    </w:pPr>
  </w:style>
  <w:style w:type="character" w:customStyle="1" w:styleId="BodyTextIndent2Char">
    <w:name w:val="Body Text Indent 2 Char"/>
    <w:basedOn w:val="DefaultParagraphFont"/>
    <w:link w:val="BodyTextIndent2"/>
    <w:uiPriority w:val="99"/>
    <w:rsid w:val="00FC37EE"/>
  </w:style>
  <w:style w:type="paragraph" w:styleId="BodyTextIndent3">
    <w:name w:val="Body Text Indent 3"/>
    <w:basedOn w:val="Normal"/>
    <w:link w:val="BodyTextIndent3Char"/>
    <w:uiPriority w:val="99"/>
    <w:unhideWhenUsed/>
    <w:rsid w:val="00970E4F"/>
    <w:pPr>
      <w:spacing w:after="160"/>
      <w:ind w:left="360"/>
    </w:pPr>
  </w:style>
  <w:style w:type="character" w:customStyle="1" w:styleId="BodyTextIndent3Char">
    <w:name w:val="Body Text Indent 3 Char"/>
    <w:basedOn w:val="DefaultParagraphFont"/>
    <w:link w:val="BodyTextIndent3"/>
    <w:uiPriority w:val="99"/>
    <w:rsid w:val="00970E4F"/>
  </w:style>
  <w:style w:type="character" w:customStyle="1" w:styleId="Heading7Char">
    <w:name w:val="Heading 7 Char"/>
    <w:basedOn w:val="DefaultParagraphFont"/>
    <w:link w:val="Heading7"/>
    <w:uiPriority w:val="9"/>
    <w:rsid w:val="00183F65"/>
    <w:rPr>
      <w:b/>
    </w:rPr>
  </w:style>
  <w:style w:type="paragraph" w:customStyle="1" w:styleId="RFPAttachmentHeader">
    <w:name w:val="RFP Attachment Header"/>
    <w:basedOn w:val="Normal"/>
    <w:next w:val="RFPAttachmentBullets0"/>
    <w:qFormat/>
    <w:locked/>
    <w:rsid w:val="00183F65"/>
    <w:pPr>
      <w:keepNext/>
      <w:keepLines/>
      <w:spacing w:beforeAutospacing="1" w:after="120" w:line="276" w:lineRule="auto"/>
    </w:pPr>
    <w:rPr>
      <w:rFonts w:eastAsiaTheme="minorEastAsia"/>
      <w:b/>
      <w:color w:val="0070C0"/>
      <w:sz w:val="22"/>
      <w:szCs w:val="24"/>
    </w:rPr>
  </w:style>
  <w:style w:type="paragraph" w:customStyle="1" w:styleId="RFPAttachmentBullets0">
    <w:name w:val="RFP Attachment Bullets 0&quot;"/>
    <w:next w:val="Normal"/>
    <w:qFormat/>
    <w:locked/>
    <w:rsid w:val="00183F65"/>
    <w:pPr>
      <w:numPr>
        <w:numId w:val="29"/>
      </w:numPr>
      <w:spacing w:before="96" w:line="276" w:lineRule="auto"/>
    </w:pPr>
    <w:rPr>
      <w:rFonts w:eastAsiaTheme="minorEastAsia"/>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81486">
      <w:bodyDiv w:val="1"/>
      <w:marLeft w:val="0"/>
      <w:marRight w:val="0"/>
      <w:marTop w:val="0"/>
      <w:marBottom w:val="0"/>
      <w:divBdr>
        <w:top w:val="none" w:sz="0" w:space="0" w:color="auto"/>
        <w:left w:val="none" w:sz="0" w:space="0" w:color="auto"/>
        <w:bottom w:val="none" w:sz="0" w:space="0" w:color="auto"/>
        <w:right w:val="none" w:sz="0" w:space="0" w:color="auto"/>
      </w:divBdr>
    </w:div>
    <w:div w:id="463893839">
      <w:bodyDiv w:val="1"/>
      <w:marLeft w:val="0"/>
      <w:marRight w:val="0"/>
      <w:marTop w:val="0"/>
      <w:marBottom w:val="0"/>
      <w:divBdr>
        <w:top w:val="none" w:sz="0" w:space="0" w:color="auto"/>
        <w:left w:val="none" w:sz="0" w:space="0" w:color="auto"/>
        <w:bottom w:val="none" w:sz="0" w:space="0" w:color="auto"/>
        <w:right w:val="none" w:sz="0" w:space="0" w:color="auto"/>
      </w:divBdr>
    </w:div>
    <w:div w:id="475729754">
      <w:bodyDiv w:val="1"/>
      <w:marLeft w:val="0"/>
      <w:marRight w:val="0"/>
      <w:marTop w:val="0"/>
      <w:marBottom w:val="0"/>
      <w:divBdr>
        <w:top w:val="none" w:sz="0" w:space="0" w:color="auto"/>
        <w:left w:val="none" w:sz="0" w:space="0" w:color="auto"/>
        <w:bottom w:val="none" w:sz="0" w:space="0" w:color="auto"/>
        <w:right w:val="none" w:sz="0" w:space="0" w:color="auto"/>
      </w:divBdr>
    </w:div>
    <w:div w:id="835415082">
      <w:bodyDiv w:val="1"/>
      <w:marLeft w:val="0"/>
      <w:marRight w:val="0"/>
      <w:marTop w:val="0"/>
      <w:marBottom w:val="0"/>
      <w:divBdr>
        <w:top w:val="none" w:sz="0" w:space="0" w:color="auto"/>
        <w:left w:val="none" w:sz="0" w:space="0" w:color="auto"/>
        <w:bottom w:val="none" w:sz="0" w:space="0" w:color="auto"/>
        <w:right w:val="none" w:sz="0" w:space="0" w:color="auto"/>
      </w:divBdr>
    </w:div>
    <w:div w:id="1101417478">
      <w:bodyDiv w:val="1"/>
      <w:marLeft w:val="0"/>
      <w:marRight w:val="0"/>
      <w:marTop w:val="0"/>
      <w:marBottom w:val="0"/>
      <w:divBdr>
        <w:top w:val="none" w:sz="0" w:space="0" w:color="auto"/>
        <w:left w:val="none" w:sz="0" w:space="0" w:color="auto"/>
        <w:bottom w:val="none" w:sz="0" w:space="0" w:color="auto"/>
        <w:right w:val="none" w:sz="0" w:space="0" w:color="auto"/>
      </w:divBdr>
    </w:div>
    <w:div w:id="1125392558">
      <w:bodyDiv w:val="1"/>
      <w:marLeft w:val="0"/>
      <w:marRight w:val="0"/>
      <w:marTop w:val="0"/>
      <w:marBottom w:val="0"/>
      <w:divBdr>
        <w:top w:val="none" w:sz="0" w:space="0" w:color="auto"/>
        <w:left w:val="none" w:sz="0" w:space="0" w:color="auto"/>
        <w:bottom w:val="none" w:sz="0" w:space="0" w:color="auto"/>
        <w:right w:val="none" w:sz="0" w:space="0" w:color="auto"/>
      </w:divBdr>
    </w:div>
    <w:div w:id="1175680990">
      <w:bodyDiv w:val="1"/>
      <w:marLeft w:val="0"/>
      <w:marRight w:val="0"/>
      <w:marTop w:val="0"/>
      <w:marBottom w:val="0"/>
      <w:divBdr>
        <w:top w:val="none" w:sz="0" w:space="0" w:color="auto"/>
        <w:left w:val="none" w:sz="0" w:space="0" w:color="auto"/>
        <w:bottom w:val="none" w:sz="0" w:space="0" w:color="auto"/>
        <w:right w:val="none" w:sz="0" w:space="0" w:color="auto"/>
      </w:divBdr>
    </w:div>
    <w:div w:id="1476994783">
      <w:bodyDiv w:val="1"/>
      <w:marLeft w:val="0"/>
      <w:marRight w:val="0"/>
      <w:marTop w:val="0"/>
      <w:marBottom w:val="0"/>
      <w:divBdr>
        <w:top w:val="none" w:sz="0" w:space="0" w:color="auto"/>
        <w:left w:val="none" w:sz="0" w:space="0" w:color="auto"/>
        <w:bottom w:val="none" w:sz="0" w:space="0" w:color="auto"/>
        <w:right w:val="none" w:sz="0" w:space="0" w:color="auto"/>
      </w:divBdr>
    </w:div>
    <w:div w:id="1742557176">
      <w:bodyDiv w:val="1"/>
      <w:marLeft w:val="0"/>
      <w:marRight w:val="0"/>
      <w:marTop w:val="0"/>
      <w:marBottom w:val="0"/>
      <w:divBdr>
        <w:top w:val="none" w:sz="0" w:space="0" w:color="auto"/>
        <w:left w:val="none" w:sz="0" w:space="0" w:color="auto"/>
        <w:bottom w:val="none" w:sz="0" w:space="0" w:color="auto"/>
        <w:right w:val="none" w:sz="0" w:space="0" w:color="auto"/>
      </w:divBdr>
    </w:div>
    <w:div w:id="20781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yorkcharters.org/wp-content/uploads/Guide-to-Open-Meetings-Law.pdf"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ysed.gov/educator-integrity/contact-us" TargetMode="External"/><Relationship Id="rId17" Type="http://schemas.openxmlformats.org/officeDocument/2006/relationships/hyperlink" Target="http://www.newyorkcharters.org/confidentiality-student-reco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ewyorkcharters.org/wp-content/uploads/FOIL-Guid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ed.gov/educator-integrity/who-must-be-fingerprinted-charts"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p12.nysed.gov/sss/schoolhealth/schoolhealthservic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yorkcharters.org/complianc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3" ma:contentTypeDescription="Create a new document." ma:contentTypeScope="" ma:versionID="e870fdd4f68a5bf3ec0a585e5e0d2ec5">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41e148dde02e1327b59c6a559f51411f"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f8288d0-2f3b-40c7-96ff-7a07ba4f8942">
      <UserInfo>
        <DisplayName>Lazzaro, Kyra</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65D4-1F00-4433-978B-ADE0AD5BF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1A314-18A9-4DCF-BA7F-0C1C1383274D}">
  <ds:schemaRefs>
    <ds:schemaRef ds:uri="http://schemas.microsoft.com/office/2006/metadata/properties"/>
    <ds:schemaRef ds:uri="http://schemas.microsoft.com/office/infopath/2007/PartnerControls"/>
    <ds:schemaRef ds:uri="0f8288d0-2f3b-40c7-96ff-7a07ba4f8942"/>
  </ds:schemaRefs>
</ds:datastoreItem>
</file>

<file path=customXml/itemProps3.xml><?xml version="1.0" encoding="utf-8"?>
<ds:datastoreItem xmlns:ds="http://schemas.openxmlformats.org/officeDocument/2006/customXml" ds:itemID="{EAFCD708-B9BD-4901-90D1-86DF4DFB1626}">
  <ds:schemaRefs>
    <ds:schemaRef ds:uri="http://schemas.microsoft.com/sharepoint/v3/contenttype/forms"/>
  </ds:schemaRefs>
</ds:datastoreItem>
</file>

<file path=customXml/itemProps4.xml><?xml version="1.0" encoding="utf-8"?>
<ds:datastoreItem xmlns:ds="http://schemas.openxmlformats.org/officeDocument/2006/customXml" ds:itemID="{A588AF1C-97A7-2348-BDAC-A7B263A7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3882</Words>
  <Characters>21235</Characters>
  <Application>Microsoft Office Word</Application>
  <DocSecurity>0</DocSecurity>
  <Lines>379</Lines>
  <Paragraphs>126</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howardna</dc:creator>
  <cp:lastModifiedBy>Lisa Nolan</cp:lastModifiedBy>
  <cp:revision>2</cp:revision>
  <cp:lastPrinted>2020-02-18T14:54:00Z</cp:lastPrinted>
  <dcterms:created xsi:type="dcterms:W3CDTF">2020-05-08T18:53:00Z</dcterms:created>
  <dcterms:modified xsi:type="dcterms:W3CDTF">2020-05-08T18:53:00Z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