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7A62" w14:textId="75B63351" w:rsidR="008754E6" w:rsidRDefault="0076249D">
      <w:pPr>
        <w:jc w:val="center"/>
        <w:rPr>
          <w:rFonts w:ascii="Calibri" w:eastAsia="Calibri" w:hAnsi="Calibri" w:cs="Calibri"/>
          <w:b/>
          <w:sz w:val="24"/>
          <w:szCs w:val="24"/>
        </w:rPr>
      </w:pPr>
      <w:r>
        <w:rPr>
          <w:rFonts w:ascii="Calibri" w:eastAsia="Calibri" w:hAnsi="Calibri" w:cs="Calibri"/>
          <w:b/>
          <w:sz w:val="24"/>
          <w:szCs w:val="24"/>
        </w:rPr>
        <w:t>(INSERT SCHOOL NAME) Application Review Team Notes</w:t>
      </w:r>
    </w:p>
    <w:p w14:paraId="3393E4A8" w14:textId="11AB4EDF" w:rsidR="008754E6" w:rsidRDefault="0076249D">
      <w:pPr>
        <w:jc w:val="center"/>
        <w:rPr>
          <w:rFonts w:ascii="Calibri" w:eastAsia="Calibri" w:hAnsi="Calibri" w:cs="Calibri"/>
          <w:b/>
          <w:sz w:val="24"/>
          <w:szCs w:val="24"/>
          <w:highlight w:val="yellow"/>
        </w:rPr>
      </w:pPr>
      <w:r>
        <w:rPr>
          <w:rFonts w:ascii="Calibri" w:eastAsia="Calibri" w:hAnsi="Calibri" w:cs="Calibri"/>
          <w:b/>
          <w:sz w:val="24"/>
          <w:szCs w:val="24"/>
        </w:rPr>
        <w:t>(Inset Date)</w:t>
      </w:r>
    </w:p>
    <w:p w14:paraId="4BB7DFD1" w14:textId="460DAFC2" w:rsidR="008754E6" w:rsidRDefault="00604143">
      <w:pPr>
        <w:pStyle w:val="Heading2"/>
        <w:jc w:val="center"/>
      </w:pPr>
      <w:bookmarkStart w:id="0" w:name="_trexl21si5iz" w:colFirst="0" w:colLast="0"/>
      <w:bookmarkEnd w:id="0"/>
      <w:r>
        <w:t>A</w:t>
      </w:r>
      <w:r w:rsidR="0076249D">
        <w:t xml:space="preserve">pplication Review Team </w:t>
      </w:r>
      <w:r>
        <w:t>Round 1 Agenda:</w:t>
      </w:r>
    </w:p>
    <w:p w14:paraId="68122625" w14:textId="77777777" w:rsidR="008754E6" w:rsidRDefault="00604143">
      <w:pPr>
        <w:ind w:left="720"/>
        <w:rPr>
          <w:sz w:val="20"/>
          <w:szCs w:val="20"/>
        </w:rPr>
      </w:pPr>
      <w:r>
        <w:rPr>
          <w:sz w:val="20"/>
          <w:szCs w:val="20"/>
        </w:rPr>
        <w:t xml:space="preserve">15 MIN </w:t>
      </w:r>
      <w:r>
        <w:rPr>
          <w:sz w:val="20"/>
          <w:szCs w:val="20"/>
        </w:rPr>
        <w:tab/>
      </w:r>
      <w:r>
        <w:rPr>
          <w:sz w:val="20"/>
          <w:szCs w:val="20"/>
        </w:rPr>
        <w:tab/>
        <w:t xml:space="preserve">INTRODUCTIONS, OVERVIEW OF PROCESS, MEETING NORMS </w:t>
      </w:r>
    </w:p>
    <w:p w14:paraId="1B4E55C0" w14:textId="77777777" w:rsidR="008754E6" w:rsidRDefault="00604143">
      <w:pPr>
        <w:ind w:left="720"/>
        <w:rPr>
          <w:sz w:val="20"/>
          <w:szCs w:val="20"/>
        </w:rPr>
      </w:pPr>
      <w:r>
        <w:rPr>
          <w:sz w:val="20"/>
          <w:szCs w:val="20"/>
        </w:rPr>
        <w:t>15 MIN</w:t>
      </w:r>
      <w:r>
        <w:rPr>
          <w:sz w:val="20"/>
          <w:szCs w:val="20"/>
        </w:rPr>
        <w:tab/>
      </w:r>
      <w:r>
        <w:rPr>
          <w:sz w:val="20"/>
          <w:szCs w:val="20"/>
        </w:rPr>
        <w:tab/>
        <w:t xml:space="preserve">SCHOOL CULTURE </w:t>
      </w:r>
    </w:p>
    <w:p w14:paraId="273C6757" w14:textId="77777777" w:rsidR="008754E6" w:rsidRDefault="00604143">
      <w:pPr>
        <w:ind w:left="720"/>
        <w:rPr>
          <w:sz w:val="20"/>
          <w:szCs w:val="20"/>
        </w:rPr>
      </w:pPr>
      <w:r>
        <w:rPr>
          <w:sz w:val="20"/>
          <w:szCs w:val="20"/>
        </w:rPr>
        <w:t>15 MIN</w:t>
      </w:r>
      <w:r>
        <w:rPr>
          <w:sz w:val="20"/>
          <w:szCs w:val="20"/>
        </w:rPr>
        <w:tab/>
      </w:r>
      <w:r>
        <w:rPr>
          <w:sz w:val="20"/>
          <w:szCs w:val="20"/>
        </w:rPr>
        <w:tab/>
        <w:t>EDUCATION PROGRAM</w:t>
      </w:r>
    </w:p>
    <w:p w14:paraId="53553E1C" w14:textId="77777777" w:rsidR="008754E6" w:rsidRDefault="00604143">
      <w:pPr>
        <w:ind w:left="720"/>
        <w:rPr>
          <w:sz w:val="20"/>
          <w:szCs w:val="20"/>
        </w:rPr>
      </w:pPr>
      <w:r>
        <w:rPr>
          <w:sz w:val="20"/>
          <w:szCs w:val="20"/>
        </w:rPr>
        <w:t>5 MIN</w:t>
      </w:r>
      <w:r>
        <w:rPr>
          <w:sz w:val="20"/>
          <w:szCs w:val="20"/>
        </w:rPr>
        <w:tab/>
      </w:r>
      <w:r>
        <w:rPr>
          <w:sz w:val="20"/>
          <w:szCs w:val="20"/>
        </w:rPr>
        <w:tab/>
        <w:t>BREAK</w:t>
      </w:r>
    </w:p>
    <w:p w14:paraId="083C9948" w14:textId="77777777" w:rsidR="008754E6" w:rsidRDefault="00604143">
      <w:pPr>
        <w:ind w:left="720"/>
        <w:rPr>
          <w:sz w:val="20"/>
          <w:szCs w:val="20"/>
        </w:rPr>
      </w:pPr>
      <w:r>
        <w:rPr>
          <w:sz w:val="20"/>
          <w:szCs w:val="20"/>
        </w:rPr>
        <w:t>10 MIN</w:t>
      </w:r>
      <w:r>
        <w:rPr>
          <w:sz w:val="20"/>
          <w:szCs w:val="20"/>
        </w:rPr>
        <w:tab/>
      </w:r>
      <w:r>
        <w:rPr>
          <w:sz w:val="20"/>
          <w:szCs w:val="20"/>
        </w:rPr>
        <w:tab/>
        <w:t>TEACHING</w:t>
      </w:r>
    </w:p>
    <w:p w14:paraId="17D12238" w14:textId="77777777" w:rsidR="008754E6" w:rsidRDefault="00604143">
      <w:pPr>
        <w:ind w:left="720"/>
        <w:rPr>
          <w:sz w:val="20"/>
          <w:szCs w:val="20"/>
        </w:rPr>
      </w:pPr>
      <w:r>
        <w:rPr>
          <w:sz w:val="20"/>
          <w:szCs w:val="20"/>
        </w:rPr>
        <w:t>10 MIN</w:t>
      </w:r>
      <w:r>
        <w:rPr>
          <w:sz w:val="20"/>
          <w:szCs w:val="20"/>
        </w:rPr>
        <w:tab/>
      </w:r>
      <w:r>
        <w:rPr>
          <w:sz w:val="20"/>
          <w:szCs w:val="20"/>
        </w:rPr>
        <w:tab/>
      </w:r>
      <w:r>
        <w:rPr>
          <w:sz w:val="20"/>
          <w:szCs w:val="20"/>
        </w:rPr>
        <w:t xml:space="preserve">LEADERSHIP </w:t>
      </w:r>
    </w:p>
    <w:p w14:paraId="4D1A87A0" w14:textId="77777777" w:rsidR="008754E6" w:rsidRDefault="00604143">
      <w:pPr>
        <w:ind w:left="720"/>
        <w:rPr>
          <w:sz w:val="20"/>
          <w:szCs w:val="20"/>
        </w:rPr>
      </w:pPr>
      <w:r>
        <w:rPr>
          <w:sz w:val="20"/>
          <w:szCs w:val="20"/>
        </w:rPr>
        <w:t>15 MIN</w:t>
      </w:r>
      <w:r>
        <w:rPr>
          <w:sz w:val="20"/>
          <w:szCs w:val="20"/>
        </w:rPr>
        <w:tab/>
      </w:r>
      <w:r>
        <w:rPr>
          <w:sz w:val="20"/>
          <w:szCs w:val="20"/>
        </w:rPr>
        <w:tab/>
        <w:t>OPERATIONS, GOVERNANCE &amp; BUDGET</w:t>
      </w:r>
    </w:p>
    <w:p w14:paraId="0DD1D155" w14:textId="77777777" w:rsidR="008754E6" w:rsidRDefault="00604143">
      <w:pPr>
        <w:ind w:left="720"/>
        <w:rPr>
          <w:sz w:val="20"/>
          <w:szCs w:val="20"/>
        </w:rPr>
      </w:pPr>
      <w:r>
        <w:rPr>
          <w:sz w:val="20"/>
          <w:szCs w:val="20"/>
        </w:rPr>
        <w:t>20 MIN</w:t>
      </w:r>
      <w:r>
        <w:rPr>
          <w:sz w:val="20"/>
          <w:szCs w:val="20"/>
        </w:rPr>
        <w:tab/>
      </w:r>
      <w:r>
        <w:rPr>
          <w:sz w:val="20"/>
          <w:szCs w:val="20"/>
        </w:rPr>
        <w:tab/>
        <w:t>REVIEW BODY OF EVIDENCE, DEVELOP INTERVIEW QUESTIONS</w:t>
      </w:r>
    </w:p>
    <w:p w14:paraId="455852F1" w14:textId="77777777" w:rsidR="008754E6" w:rsidRDefault="00604143">
      <w:pPr>
        <w:ind w:left="720"/>
        <w:rPr>
          <w:sz w:val="20"/>
          <w:szCs w:val="20"/>
        </w:rPr>
      </w:pPr>
      <w:r>
        <w:rPr>
          <w:sz w:val="20"/>
          <w:szCs w:val="20"/>
        </w:rPr>
        <w:t>5 MIN</w:t>
      </w:r>
      <w:r>
        <w:rPr>
          <w:sz w:val="20"/>
          <w:szCs w:val="20"/>
        </w:rPr>
        <w:tab/>
      </w:r>
      <w:r>
        <w:rPr>
          <w:sz w:val="20"/>
          <w:szCs w:val="20"/>
        </w:rPr>
        <w:tab/>
        <w:t xml:space="preserve">NEXT STEPS </w:t>
      </w:r>
    </w:p>
    <w:p w14:paraId="6872AFB4" w14:textId="6482F3E9" w:rsidR="008754E6" w:rsidRDefault="00604143">
      <w:pPr>
        <w:numPr>
          <w:ilvl w:val="0"/>
          <w:numId w:val="12"/>
        </w:numPr>
        <w:rPr>
          <w:sz w:val="20"/>
          <w:szCs w:val="20"/>
        </w:rPr>
      </w:pPr>
      <w:r>
        <w:rPr>
          <w:sz w:val="20"/>
          <w:szCs w:val="20"/>
        </w:rPr>
        <w:t xml:space="preserve">Interview on </w:t>
      </w:r>
      <w:r w:rsidR="0076249D">
        <w:rPr>
          <w:sz w:val="20"/>
          <w:szCs w:val="20"/>
        </w:rPr>
        <w:t>(insert date)</w:t>
      </w:r>
      <w:r>
        <w:rPr>
          <w:sz w:val="20"/>
          <w:szCs w:val="20"/>
        </w:rPr>
        <w:t xml:space="preserve">, watch and complete survey </w:t>
      </w:r>
      <w:r>
        <w:rPr>
          <w:b/>
          <w:sz w:val="20"/>
          <w:szCs w:val="20"/>
        </w:rPr>
        <w:t xml:space="preserve">by EOD </w:t>
      </w:r>
      <w:r w:rsidR="0076249D">
        <w:rPr>
          <w:b/>
          <w:sz w:val="20"/>
          <w:szCs w:val="20"/>
        </w:rPr>
        <w:t>(insert date)</w:t>
      </w:r>
    </w:p>
    <w:p w14:paraId="12CB8986" w14:textId="77777777" w:rsidR="008754E6" w:rsidRDefault="00604143">
      <w:pPr>
        <w:rPr>
          <w:rFonts w:ascii="Calibri" w:eastAsia="Calibri" w:hAnsi="Calibri" w:cs="Calibri"/>
          <w:sz w:val="24"/>
          <w:szCs w:val="24"/>
        </w:rPr>
      </w:pPr>
      <w:r>
        <w:rPr>
          <w:rFonts w:ascii="Calibri" w:eastAsia="Calibri" w:hAnsi="Calibri" w:cs="Calibri"/>
          <w:sz w:val="24"/>
          <w:szCs w:val="24"/>
        </w:rPr>
        <w:t xml:space="preserve">MEETING GOALS </w:t>
      </w:r>
    </w:p>
    <w:p w14:paraId="25679A32" w14:textId="77777777" w:rsidR="008754E6" w:rsidRDefault="00604143">
      <w:pPr>
        <w:numPr>
          <w:ilvl w:val="0"/>
          <w:numId w:val="21"/>
        </w:numPr>
        <w:rPr>
          <w:rFonts w:ascii="Calibri" w:eastAsia="Calibri" w:hAnsi="Calibri" w:cs="Calibri"/>
          <w:sz w:val="24"/>
          <w:szCs w:val="24"/>
        </w:rPr>
      </w:pPr>
      <w:r>
        <w:rPr>
          <w:rFonts w:ascii="Calibri" w:eastAsia="Calibri" w:hAnsi="Calibri" w:cs="Calibri"/>
          <w:sz w:val="24"/>
          <w:szCs w:val="24"/>
        </w:rPr>
        <w:t>Review evidence and seek consensus</w:t>
      </w:r>
      <w:r>
        <w:rPr>
          <w:rFonts w:ascii="Calibri" w:eastAsia="Calibri" w:hAnsi="Calibri" w:cs="Calibri"/>
          <w:sz w:val="24"/>
          <w:szCs w:val="24"/>
        </w:rPr>
        <w:t xml:space="preserve"> about whether and how the application meets the criteria.</w:t>
      </w:r>
    </w:p>
    <w:p w14:paraId="129332B4" w14:textId="77777777" w:rsidR="008754E6" w:rsidRDefault="00604143">
      <w:pPr>
        <w:numPr>
          <w:ilvl w:val="0"/>
          <w:numId w:val="21"/>
        </w:numPr>
        <w:rPr>
          <w:rFonts w:ascii="Calibri" w:eastAsia="Calibri" w:hAnsi="Calibri" w:cs="Calibri"/>
          <w:sz w:val="24"/>
          <w:szCs w:val="24"/>
        </w:rPr>
      </w:pPr>
      <w:r>
        <w:rPr>
          <w:rFonts w:ascii="Calibri" w:eastAsia="Calibri" w:hAnsi="Calibri" w:cs="Calibri"/>
          <w:sz w:val="24"/>
          <w:szCs w:val="24"/>
        </w:rPr>
        <w:t>Based on this evidence, develop clarifying and probing questions for the applicant interview.</w:t>
      </w:r>
    </w:p>
    <w:p w14:paraId="340CE242" w14:textId="77777777" w:rsidR="008754E6" w:rsidRDefault="008754E6">
      <w:pPr>
        <w:rPr>
          <w:rFonts w:ascii="Calibri" w:eastAsia="Calibri" w:hAnsi="Calibri" w:cs="Calibri"/>
          <w:sz w:val="24"/>
          <w:szCs w:val="24"/>
        </w:rPr>
      </w:pPr>
    </w:p>
    <w:p w14:paraId="6D50C0A9" w14:textId="77777777" w:rsidR="008754E6" w:rsidRDefault="00604143">
      <w:pPr>
        <w:rPr>
          <w:rFonts w:ascii="Calibri" w:eastAsia="Calibri" w:hAnsi="Calibri" w:cs="Calibri"/>
          <w:sz w:val="24"/>
          <w:szCs w:val="24"/>
        </w:rPr>
      </w:pPr>
      <w:r>
        <w:rPr>
          <w:rFonts w:ascii="Calibri" w:eastAsia="Calibri" w:hAnsi="Calibri" w:cs="Calibri"/>
          <w:sz w:val="24"/>
          <w:szCs w:val="24"/>
        </w:rPr>
        <w:t>DISCUSSING BIAS</w:t>
      </w:r>
    </w:p>
    <w:p w14:paraId="4DFC068F" w14:textId="77777777" w:rsidR="008754E6" w:rsidRDefault="00604143">
      <w:pPr>
        <w:numPr>
          <w:ilvl w:val="0"/>
          <w:numId w:val="19"/>
        </w:numPr>
        <w:rPr>
          <w:rFonts w:ascii="Calibri" w:eastAsia="Calibri" w:hAnsi="Calibri" w:cs="Calibri"/>
          <w:sz w:val="24"/>
          <w:szCs w:val="24"/>
        </w:rPr>
      </w:pPr>
      <w:r>
        <w:rPr>
          <w:rFonts w:ascii="Calibri" w:eastAsia="Calibri" w:hAnsi="Calibri" w:cs="Calibri"/>
          <w:b/>
          <w:sz w:val="24"/>
          <w:szCs w:val="24"/>
        </w:rPr>
        <w:t>Halo or Horn:</w:t>
      </w:r>
      <w:r>
        <w:rPr>
          <w:rFonts w:ascii="Calibri" w:eastAsia="Calibri" w:hAnsi="Calibri" w:cs="Calibri"/>
          <w:sz w:val="24"/>
          <w:szCs w:val="24"/>
        </w:rPr>
        <w:t xml:space="preserve"> Assessing the application as either all high-quality or low quality – us</w:t>
      </w:r>
      <w:r>
        <w:rPr>
          <w:rFonts w:ascii="Calibri" w:eastAsia="Calibri" w:hAnsi="Calibri" w:cs="Calibri"/>
          <w:sz w:val="24"/>
          <w:szCs w:val="24"/>
        </w:rPr>
        <w:t>ually based on one aspect of the application.</w:t>
      </w:r>
    </w:p>
    <w:p w14:paraId="58947CD5" w14:textId="77777777" w:rsidR="008754E6" w:rsidRDefault="00604143">
      <w:pPr>
        <w:numPr>
          <w:ilvl w:val="0"/>
          <w:numId w:val="19"/>
        </w:numPr>
        <w:rPr>
          <w:rFonts w:ascii="Calibri" w:eastAsia="Calibri" w:hAnsi="Calibri" w:cs="Calibri"/>
          <w:sz w:val="24"/>
          <w:szCs w:val="24"/>
        </w:rPr>
      </w:pPr>
      <w:r>
        <w:rPr>
          <w:rFonts w:ascii="Calibri" w:eastAsia="Calibri" w:hAnsi="Calibri" w:cs="Calibri"/>
          <w:b/>
          <w:sz w:val="24"/>
          <w:szCs w:val="24"/>
        </w:rPr>
        <w:t>Contrast Effect:</w:t>
      </w:r>
      <w:r>
        <w:rPr>
          <w:rFonts w:ascii="Calibri" w:eastAsia="Calibri" w:hAnsi="Calibri" w:cs="Calibri"/>
          <w:sz w:val="24"/>
          <w:szCs w:val="24"/>
        </w:rPr>
        <w:t xml:space="preserve"> Comparing the application to your own expectations instead of those of the rubric.</w:t>
      </w:r>
    </w:p>
    <w:p w14:paraId="5385CBE6" w14:textId="77777777" w:rsidR="008754E6" w:rsidRDefault="00604143">
      <w:pPr>
        <w:numPr>
          <w:ilvl w:val="0"/>
          <w:numId w:val="19"/>
        </w:numPr>
        <w:rPr>
          <w:rFonts w:ascii="Calibri" w:eastAsia="Calibri" w:hAnsi="Calibri" w:cs="Calibri"/>
          <w:sz w:val="24"/>
          <w:szCs w:val="24"/>
        </w:rPr>
      </w:pPr>
      <w:r>
        <w:rPr>
          <w:rFonts w:ascii="Calibri" w:eastAsia="Calibri" w:hAnsi="Calibri" w:cs="Calibri"/>
          <w:b/>
          <w:sz w:val="24"/>
          <w:szCs w:val="24"/>
        </w:rPr>
        <w:t>Recency Effect:</w:t>
      </w:r>
      <w:r>
        <w:rPr>
          <w:rFonts w:ascii="Calibri" w:eastAsia="Calibri" w:hAnsi="Calibri" w:cs="Calibri"/>
          <w:sz w:val="24"/>
          <w:szCs w:val="24"/>
        </w:rPr>
        <w:t xml:space="preserve"> Only focusing on recently discussed sections of the application instead of taking the entire application into consideration.</w:t>
      </w:r>
    </w:p>
    <w:p w14:paraId="4EEC0C32" w14:textId="77777777" w:rsidR="008754E6" w:rsidRDefault="00604143">
      <w:pPr>
        <w:numPr>
          <w:ilvl w:val="0"/>
          <w:numId w:val="19"/>
        </w:numPr>
        <w:rPr>
          <w:rFonts w:ascii="Calibri" w:eastAsia="Calibri" w:hAnsi="Calibri" w:cs="Calibri"/>
          <w:sz w:val="24"/>
          <w:szCs w:val="24"/>
        </w:rPr>
      </w:pPr>
      <w:r>
        <w:rPr>
          <w:rFonts w:ascii="Calibri" w:eastAsia="Calibri" w:hAnsi="Calibri" w:cs="Calibri"/>
          <w:b/>
          <w:sz w:val="24"/>
          <w:szCs w:val="24"/>
        </w:rPr>
        <w:t>Easy Grader vs. Tough Grader:</w:t>
      </w:r>
      <w:r>
        <w:rPr>
          <w:rFonts w:ascii="Calibri" w:eastAsia="Calibri" w:hAnsi="Calibri" w:cs="Calibri"/>
          <w:sz w:val="24"/>
          <w:szCs w:val="24"/>
        </w:rPr>
        <w:t xml:space="preserve"> Being overly harsh or overly generous with application of the rubric criteria.</w:t>
      </w:r>
    </w:p>
    <w:p w14:paraId="509CCB9B" w14:textId="77777777" w:rsidR="008754E6" w:rsidRDefault="00604143">
      <w:pPr>
        <w:numPr>
          <w:ilvl w:val="0"/>
          <w:numId w:val="19"/>
        </w:numPr>
        <w:rPr>
          <w:rFonts w:ascii="Calibri" w:eastAsia="Calibri" w:hAnsi="Calibri" w:cs="Calibri"/>
          <w:b/>
          <w:sz w:val="24"/>
          <w:szCs w:val="24"/>
        </w:rPr>
      </w:pPr>
      <w:r>
        <w:rPr>
          <w:rFonts w:ascii="Calibri" w:eastAsia="Calibri" w:hAnsi="Calibri" w:cs="Calibri"/>
          <w:b/>
          <w:sz w:val="24"/>
          <w:szCs w:val="24"/>
        </w:rPr>
        <w:t xml:space="preserve">Ecosystem Bias: </w:t>
      </w:r>
      <w:r>
        <w:rPr>
          <w:rFonts w:ascii="Calibri" w:eastAsia="Calibri" w:hAnsi="Calibri" w:cs="Calibri"/>
          <w:sz w:val="24"/>
          <w:szCs w:val="24"/>
        </w:rPr>
        <w:t>Evalu</w:t>
      </w:r>
      <w:r>
        <w:rPr>
          <w:rFonts w:ascii="Calibri" w:eastAsia="Calibri" w:hAnsi="Calibri" w:cs="Calibri"/>
          <w:sz w:val="24"/>
          <w:szCs w:val="24"/>
        </w:rPr>
        <w:t xml:space="preserve">ating the application based upon the impact it could have on other schools. </w:t>
      </w:r>
    </w:p>
    <w:p w14:paraId="2A3BD34D" w14:textId="77777777" w:rsidR="008754E6" w:rsidRDefault="00604143">
      <w:pPr>
        <w:numPr>
          <w:ilvl w:val="0"/>
          <w:numId w:val="19"/>
        </w:numPr>
        <w:rPr>
          <w:rFonts w:ascii="Calibri" w:eastAsia="Calibri" w:hAnsi="Calibri" w:cs="Calibri"/>
          <w:sz w:val="24"/>
          <w:szCs w:val="24"/>
        </w:rPr>
      </w:pPr>
      <w:r>
        <w:rPr>
          <w:rFonts w:ascii="Calibri" w:eastAsia="Calibri" w:hAnsi="Calibri" w:cs="Calibri"/>
          <w:b/>
          <w:sz w:val="24"/>
          <w:szCs w:val="24"/>
        </w:rPr>
        <w:t xml:space="preserve">Potential vs. Actuality: </w:t>
      </w:r>
      <w:r>
        <w:rPr>
          <w:rFonts w:ascii="Calibri" w:eastAsia="Calibri" w:hAnsi="Calibri" w:cs="Calibri"/>
          <w:sz w:val="24"/>
          <w:szCs w:val="24"/>
        </w:rPr>
        <w:t>Assessing the applicant’s potential instead of what is actually written in the application.</w:t>
      </w:r>
    </w:p>
    <w:p w14:paraId="5425EA38" w14:textId="77777777" w:rsidR="008754E6" w:rsidRDefault="008754E6">
      <w:pPr>
        <w:rPr>
          <w:rFonts w:ascii="Calibri" w:eastAsia="Calibri" w:hAnsi="Calibri" w:cs="Calibri"/>
          <w:sz w:val="24"/>
          <w:szCs w:val="24"/>
        </w:rPr>
      </w:pPr>
    </w:p>
    <w:p w14:paraId="4D97377E" w14:textId="77777777" w:rsidR="008754E6" w:rsidRDefault="00604143">
      <w:pPr>
        <w:rPr>
          <w:rFonts w:ascii="Calibri" w:eastAsia="Calibri" w:hAnsi="Calibri" w:cs="Calibri"/>
          <w:sz w:val="24"/>
          <w:szCs w:val="24"/>
        </w:rPr>
      </w:pPr>
      <w:r>
        <w:rPr>
          <w:rFonts w:ascii="Calibri" w:eastAsia="Calibri" w:hAnsi="Calibri" w:cs="Calibri"/>
          <w:sz w:val="24"/>
          <w:szCs w:val="24"/>
        </w:rPr>
        <w:t>NORMS</w:t>
      </w:r>
    </w:p>
    <w:p w14:paraId="3D38ABC0"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Listen to understand, practice candor</w:t>
      </w:r>
    </w:p>
    <w:p w14:paraId="4221A976" w14:textId="552DF112"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Confidentiality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Please don’t disclose any ratings or </w:t>
      </w:r>
      <w:r w:rsidR="0076249D">
        <w:rPr>
          <w:rFonts w:ascii="Calibri" w:eastAsia="Calibri" w:hAnsi="Calibri" w:cs="Calibri"/>
          <w:sz w:val="24"/>
          <w:szCs w:val="24"/>
        </w:rPr>
        <w:t>application review team</w:t>
      </w:r>
      <w:r>
        <w:rPr>
          <w:rFonts w:ascii="Calibri" w:eastAsia="Calibri" w:hAnsi="Calibri" w:cs="Calibri"/>
          <w:sz w:val="24"/>
          <w:szCs w:val="24"/>
        </w:rPr>
        <w:t xml:space="preserve"> impressions outside of this meeting, nor share any materials)</w:t>
      </w:r>
    </w:p>
    <w:p w14:paraId="206EDD00"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Align our discussion to the rubric</w:t>
      </w:r>
    </w:p>
    <w:p w14:paraId="58210744"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lastRenderedPageBreak/>
        <w:t>Work through discomfort and disagreement</w:t>
      </w:r>
    </w:p>
    <w:p w14:paraId="06209360"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Rely on what is written in the appl</w:t>
      </w:r>
      <w:r>
        <w:rPr>
          <w:rFonts w:ascii="Calibri" w:eastAsia="Calibri" w:hAnsi="Calibri" w:cs="Calibri"/>
          <w:sz w:val="24"/>
          <w:szCs w:val="24"/>
        </w:rPr>
        <w:t xml:space="preserve">ication and do not bring in outside experiences about a school, model or other </w:t>
      </w:r>
    </w:p>
    <w:p w14:paraId="2AC26AEC"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Name our biases for ourselves and/or the group</w:t>
      </w:r>
    </w:p>
    <w:p w14:paraId="7F8C972E"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Will be explicitly calling on individuals for content expertise or if there is variability between scores</w:t>
      </w:r>
    </w:p>
    <w:p w14:paraId="4F90A96F" w14:textId="77777777" w:rsidR="008754E6" w:rsidRDefault="00604143">
      <w:pPr>
        <w:numPr>
          <w:ilvl w:val="0"/>
          <w:numId w:val="9"/>
        </w:numPr>
        <w:rPr>
          <w:rFonts w:ascii="Calibri" w:eastAsia="Calibri" w:hAnsi="Calibri" w:cs="Calibri"/>
          <w:sz w:val="24"/>
          <w:szCs w:val="24"/>
        </w:rPr>
      </w:pPr>
      <w:r>
        <w:rPr>
          <w:rFonts w:ascii="Calibri" w:eastAsia="Calibri" w:hAnsi="Calibri" w:cs="Calibri"/>
          <w:sz w:val="24"/>
          <w:szCs w:val="24"/>
        </w:rPr>
        <w:t>Additional norms?</w:t>
      </w:r>
    </w:p>
    <w:p w14:paraId="7BC0EC8D" w14:textId="77777777" w:rsidR="008754E6" w:rsidRDefault="008754E6">
      <w:pPr>
        <w:rPr>
          <w:rFonts w:ascii="Calibri" w:eastAsia="Calibri" w:hAnsi="Calibri" w:cs="Calibri"/>
          <w:sz w:val="24"/>
          <w:szCs w:val="24"/>
        </w:rPr>
      </w:pPr>
    </w:p>
    <w:p w14:paraId="333FC646" w14:textId="77777777" w:rsidR="008754E6" w:rsidRDefault="008754E6">
      <w:pPr>
        <w:spacing w:after="160" w:line="259" w:lineRule="auto"/>
        <w:rPr>
          <w:rFonts w:ascii="Tahoma" w:eastAsia="Tahoma" w:hAnsi="Tahoma" w:cs="Tahoma"/>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990"/>
      </w:tblGrid>
      <w:tr w:rsidR="008754E6" w14:paraId="39B0BBDB" w14:textId="77777777">
        <w:tc>
          <w:tcPr>
            <w:tcW w:w="2370" w:type="dxa"/>
            <w:shd w:val="clear" w:color="auto" w:fill="999999"/>
            <w:tcMar>
              <w:top w:w="100" w:type="dxa"/>
              <w:left w:w="100" w:type="dxa"/>
              <w:bottom w:w="100" w:type="dxa"/>
              <w:right w:w="100" w:type="dxa"/>
            </w:tcMar>
          </w:tcPr>
          <w:p w14:paraId="30A63862" w14:textId="77777777" w:rsidR="008754E6" w:rsidRDefault="00604143">
            <w:pPr>
              <w:widowControl w:val="0"/>
              <w:spacing w:line="240" w:lineRule="auto"/>
              <w:rPr>
                <w:rFonts w:ascii="Tahoma" w:eastAsia="Tahoma" w:hAnsi="Tahoma" w:cs="Tahoma"/>
                <w:color w:val="FFFFFF"/>
                <w:sz w:val="20"/>
                <w:szCs w:val="20"/>
              </w:rPr>
            </w:pPr>
            <w:r>
              <w:rPr>
                <w:rFonts w:ascii="Tahoma" w:eastAsia="Tahoma" w:hAnsi="Tahoma" w:cs="Tahoma"/>
                <w:color w:val="FFFFFF"/>
                <w:sz w:val="20"/>
                <w:szCs w:val="20"/>
              </w:rPr>
              <w:t>Rat</w:t>
            </w:r>
            <w:r>
              <w:rPr>
                <w:rFonts w:ascii="Tahoma" w:eastAsia="Tahoma" w:hAnsi="Tahoma" w:cs="Tahoma"/>
                <w:color w:val="FFFFFF"/>
                <w:sz w:val="20"/>
                <w:szCs w:val="20"/>
              </w:rPr>
              <w:t>ing</w:t>
            </w:r>
          </w:p>
        </w:tc>
        <w:tc>
          <w:tcPr>
            <w:tcW w:w="6990" w:type="dxa"/>
            <w:shd w:val="clear" w:color="auto" w:fill="999999"/>
            <w:tcMar>
              <w:top w:w="100" w:type="dxa"/>
              <w:left w:w="100" w:type="dxa"/>
              <w:bottom w:w="100" w:type="dxa"/>
              <w:right w:w="100" w:type="dxa"/>
            </w:tcMar>
          </w:tcPr>
          <w:p w14:paraId="73CDCFFB" w14:textId="77777777" w:rsidR="008754E6" w:rsidRDefault="00604143">
            <w:pPr>
              <w:widowControl w:val="0"/>
              <w:spacing w:line="240" w:lineRule="auto"/>
              <w:rPr>
                <w:rFonts w:ascii="Tahoma" w:eastAsia="Tahoma" w:hAnsi="Tahoma" w:cs="Tahoma"/>
                <w:color w:val="FFFFFF"/>
                <w:sz w:val="20"/>
                <w:szCs w:val="20"/>
              </w:rPr>
            </w:pPr>
            <w:r>
              <w:rPr>
                <w:rFonts w:ascii="Tahoma" w:eastAsia="Tahoma" w:hAnsi="Tahoma" w:cs="Tahoma"/>
                <w:color w:val="FFFFFF"/>
                <w:sz w:val="20"/>
                <w:szCs w:val="20"/>
              </w:rPr>
              <w:t>Characteristics</w:t>
            </w:r>
          </w:p>
        </w:tc>
      </w:tr>
      <w:tr w:rsidR="008754E6" w14:paraId="65A037DD" w14:textId="77777777">
        <w:tc>
          <w:tcPr>
            <w:tcW w:w="2370" w:type="dxa"/>
            <w:shd w:val="clear" w:color="auto" w:fill="A4C2F4"/>
            <w:tcMar>
              <w:top w:w="100" w:type="dxa"/>
              <w:left w:w="100" w:type="dxa"/>
              <w:bottom w:w="100" w:type="dxa"/>
              <w:right w:w="100" w:type="dxa"/>
            </w:tcMar>
          </w:tcPr>
          <w:p w14:paraId="4C239B25" w14:textId="77777777"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Fully Developed</w:t>
            </w:r>
          </w:p>
        </w:tc>
        <w:tc>
          <w:tcPr>
            <w:tcW w:w="6990" w:type="dxa"/>
            <w:shd w:val="clear" w:color="auto" w:fill="auto"/>
            <w:tcMar>
              <w:top w:w="100" w:type="dxa"/>
              <w:left w:w="100" w:type="dxa"/>
              <w:bottom w:w="100" w:type="dxa"/>
              <w:right w:w="100" w:type="dxa"/>
            </w:tcMar>
          </w:tcPr>
          <w:p w14:paraId="0D03CB70" w14:textId="223835AB"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 xml:space="preserve">The response reflects a thorough understanding of the criteria, such that the reviewer has essentially no unanswered questions about the section. It addresses the topic with specific and accurate information that shows </w:t>
            </w:r>
            <w:r>
              <w:rPr>
                <w:rFonts w:ascii="Tahoma" w:eastAsia="Tahoma" w:hAnsi="Tahoma" w:cs="Tahoma"/>
                <w:sz w:val="20"/>
                <w:szCs w:val="20"/>
              </w:rPr>
              <w:t xml:space="preserve">thorough preparation; presents a clear, realistic picture of how the school expects to implement the criteria; and inspires confidence in the applicant’s capacity to carry out the plan effectively. The application provides examples or evidence </w:t>
            </w:r>
            <w:proofErr w:type="gramStart"/>
            <w:r>
              <w:rPr>
                <w:rFonts w:ascii="Tahoma" w:eastAsia="Tahoma" w:hAnsi="Tahoma" w:cs="Tahoma"/>
                <w:sz w:val="20"/>
                <w:szCs w:val="20"/>
              </w:rPr>
              <w:t>where</w:t>
            </w:r>
            <w:proofErr w:type="gramEnd"/>
            <w:r>
              <w:rPr>
                <w:rFonts w:ascii="Tahoma" w:eastAsia="Tahoma" w:hAnsi="Tahoma" w:cs="Tahoma"/>
                <w:sz w:val="20"/>
                <w:szCs w:val="20"/>
              </w:rPr>
              <w:t xml:space="preserve"> called</w:t>
            </w:r>
            <w:r>
              <w:rPr>
                <w:rFonts w:ascii="Tahoma" w:eastAsia="Tahoma" w:hAnsi="Tahoma" w:cs="Tahoma"/>
                <w:sz w:val="20"/>
                <w:szCs w:val="20"/>
              </w:rPr>
              <w:t xml:space="preserve"> for in the </w:t>
            </w:r>
            <w:r w:rsidR="0076249D">
              <w:rPr>
                <w:rFonts w:ascii="Tahoma" w:eastAsia="Tahoma" w:hAnsi="Tahoma" w:cs="Tahoma"/>
                <w:sz w:val="20"/>
                <w:szCs w:val="20"/>
              </w:rPr>
              <w:t>application rubric</w:t>
            </w:r>
            <w:r>
              <w:rPr>
                <w:rFonts w:ascii="Tahoma" w:eastAsia="Tahoma" w:hAnsi="Tahoma" w:cs="Tahoma"/>
                <w:sz w:val="20"/>
                <w:szCs w:val="20"/>
              </w:rPr>
              <w:t>.</w:t>
            </w:r>
          </w:p>
        </w:tc>
      </w:tr>
      <w:tr w:rsidR="008754E6" w14:paraId="2B076A80" w14:textId="77777777">
        <w:tc>
          <w:tcPr>
            <w:tcW w:w="2370" w:type="dxa"/>
            <w:shd w:val="clear" w:color="auto" w:fill="B6D7A8"/>
            <w:tcMar>
              <w:top w:w="100" w:type="dxa"/>
              <w:left w:w="100" w:type="dxa"/>
              <w:bottom w:w="100" w:type="dxa"/>
              <w:right w:w="100" w:type="dxa"/>
            </w:tcMar>
          </w:tcPr>
          <w:p w14:paraId="4E8C119F" w14:textId="77777777"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Mostly Developed</w:t>
            </w:r>
          </w:p>
        </w:tc>
        <w:tc>
          <w:tcPr>
            <w:tcW w:w="6990" w:type="dxa"/>
            <w:shd w:val="clear" w:color="auto" w:fill="auto"/>
            <w:tcMar>
              <w:top w:w="100" w:type="dxa"/>
              <w:left w:w="100" w:type="dxa"/>
              <w:bottom w:w="100" w:type="dxa"/>
              <w:right w:w="100" w:type="dxa"/>
            </w:tcMar>
          </w:tcPr>
          <w:p w14:paraId="6E8CCFA9" w14:textId="65AE228F"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 xml:space="preserve">The response addresses or meets an appropriate level of expectation for the criteria, leaving only a few clarifying questions for the reviewer. The application provides examples or evidence </w:t>
            </w:r>
            <w:proofErr w:type="gramStart"/>
            <w:r>
              <w:rPr>
                <w:rFonts w:ascii="Tahoma" w:eastAsia="Tahoma" w:hAnsi="Tahoma" w:cs="Tahoma"/>
                <w:sz w:val="20"/>
                <w:szCs w:val="20"/>
              </w:rPr>
              <w:t>where</w:t>
            </w:r>
            <w:proofErr w:type="gramEnd"/>
            <w:r>
              <w:rPr>
                <w:rFonts w:ascii="Tahoma" w:eastAsia="Tahoma" w:hAnsi="Tahoma" w:cs="Tahoma"/>
                <w:sz w:val="20"/>
                <w:szCs w:val="20"/>
              </w:rPr>
              <w:t xml:space="preserve"> called for in the </w:t>
            </w:r>
            <w:r w:rsidR="0076249D">
              <w:rPr>
                <w:rFonts w:ascii="Tahoma" w:eastAsia="Tahoma" w:hAnsi="Tahoma" w:cs="Tahoma"/>
                <w:sz w:val="20"/>
                <w:szCs w:val="20"/>
              </w:rPr>
              <w:t>application rubric</w:t>
            </w:r>
            <w:r>
              <w:rPr>
                <w:rFonts w:ascii="Tahoma" w:eastAsia="Tahoma" w:hAnsi="Tahoma" w:cs="Tahoma"/>
                <w:sz w:val="20"/>
                <w:szCs w:val="20"/>
              </w:rPr>
              <w:t>, if available. If examp</w:t>
            </w:r>
            <w:r>
              <w:rPr>
                <w:rFonts w:ascii="Tahoma" w:eastAsia="Tahoma" w:hAnsi="Tahoma" w:cs="Tahoma"/>
                <w:sz w:val="20"/>
                <w:szCs w:val="20"/>
              </w:rPr>
              <w:t>les or evidence are unavailable, a timeline to determine or submit this information is stated in the application.</w:t>
            </w:r>
          </w:p>
        </w:tc>
      </w:tr>
      <w:tr w:rsidR="008754E6" w14:paraId="55CBE88D" w14:textId="77777777">
        <w:tc>
          <w:tcPr>
            <w:tcW w:w="2370" w:type="dxa"/>
            <w:shd w:val="clear" w:color="auto" w:fill="F9CB9C"/>
            <w:tcMar>
              <w:top w:w="100" w:type="dxa"/>
              <w:left w:w="100" w:type="dxa"/>
              <w:bottom w:w="100" w:type="dxa"/>
              <w:right w:w="100" w:type="dxa"/>
            </w:tcMar>
          </w:tcPr>
          <w:p w14:paraId="568D7DC0" w14:textId="77777777"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Partially Developed</w:t>
            </w:r>
          </w:p>
        </w:tc>
        <w:tc>
          <w:tcPr>
            <w:tcW w:w="6990" w:type="dxa"/>
            <w:shd w:val="clear" w:color="auto" w:fill="auto"/>
            <w:tcMar>
              <w:top w:w="100" w:type="dxa"/>
              <w:left w:w="100" w:type="dxa"/>
              <w:bottom w:w="100" w:type="dxa"/>
              <w:right w:w="100" w:type="dxa"/>
            </w:tcMar>
          </w:tcPr>
          <w:p w14:paraId="0D1E1302" w14:textId="6D921C56"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The response meets the criteria in some respects but has substantial gaps in several areas, leaving a number of questions</w:t>
            </w:r>
            <w:r>
              <w:rPr>
                <w:rFonts w:ascii="Tahoma" w:eastAsia="Tahoma" w:hAnsi="Tahoma" w:cs="Tahoma"/>
                <w:sz w:val="20"/>
                <w:szCs w:val="20"/>
              </w:rPr>
              <w:t xml:space="preserve"> remaining for the reviewer. The application sometimes provides examples or evidence </w:t>
            </w:r>
            <w:proofErr w:type="gramStart"/>
            <w:r>
              <w:rPr>
                <w:rFonts w:ascii="Tahoma" w:eastAsia="Tahoma" w:hAnsi="Tahoma" w:cs="Tahoma"/>
                <w:sz w:val="20"/>
                <w:szCs w:val="20"/>
              </w:rPr>
              <w:t>where</w:t>
            </w:r>
            <w:proofErr w:type="gramEnd"/>
            <w:r>
              <w:rPr>
                <w:rFonts w:ascii="Tahoma" w:eastAsia="Tahoma" w:hAnsi="Tahoma" w:cs="Tahoma"/>
                <w:sz w:val="20"/>
                <w:szCs w:val="20"/>
              </w:rPr>
              <w:t xml:space="preserve"> called for in the </w:t>
            </w:r>
            <w:r w:rsidR="0076249D">
              <w:rPr>
                <w:rFonts w:ascii="Tahoma" w:eastAsia="Tahoma" w:hAnsi="Tahoma" w:cs="Tahoma"/>
                <w:sz w:val="20"/>
                <w:szCs w:val="20"/>
              </w:rPr>
              <w:t>application rubric</w:t>
            </w:r>
            <w:r>
              <w:rPr>
                <w:rFonts w:ascii="Tahoma" w:eastAsia="Tahoma" w:hAnsi="Tahoma" w:cs="Tahoma"/>
                <w:sz w:val="20"/>
                <w:szCs w:val="20"/>
              </w:rPr>
              <w:t>.</w:t>
            </w:r>
          </w:p>
        </w:tc>
      </w:tr>
      <w:tr w:rsidR="008754E6" w14:paraId="0B030345" w14:textId="77777777">
        <w:tc>
          <w:tcPr>
            <w:tcW w:w="2370" w:type="dxa"/>
            <w:shd w:val="clear" w:color="auto" w:fill="D9D9D9"/>
            <w:tcMar>
              <w:top w:w="100" w:type="dxa"/>
              <w:left w:w="100" w:type="dxa"/>
              <w:bottom w:w="100" w:type="dxa"/>
              <w:right w:w="100" w:type="dxa"/>
            </w:tcMar>
          </w:tcPr>
          <w:p w14:paraId="0AA5453D" w14:textId="77777777"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Not Developed</w:t>
            </w:r>
          </w:p>
        </w:tc>
        <w:tc>
          <w:tcPr>
            <w:tcW w:w="6990" w:type="dxa"/>
            <w:shd w:val="clear" w:color="auto" w:fill="auto"/>
            <w:tcMar>
              <w:top w:w="100" w:type="dxa"/>
              <w:left w:w="100" w:type="dxa"/>
              <w:bottom w:w="100" w:type="dxa"/>
              <w:right w:w="100" w:type="dxa"/>
            </w:tcMar>
          </w:tcPr>
          <w:p w14:paraId="015DEABD" w14:textId="685839FE" w:rsidR="008754E6" w:rsidRDefault="00604143">
            <w:pPr>
              <w:widowControl w:val="0"/>
              <w:spacing w:line="240" w:lineRule="auto"/>
              <w:rPr>
                <w:rFonts w:ascii="Tahoma" w:eastAsia="Tahoma" w:hAnsi="Tahoma" w:cs="Tahoma"/>
                <w:sz w:val="20"/>
                <w:szCs w:val="20"/>
              </w:rPr>
            </w:pPr>
            <w:r>
              <w:rPr>
                <w:rFonts w:ascii="Tahoma" w:eastAsia="Tahoma" w:hAnsi="Tahoma" w:cs="Tahoma"/>
                <w:sz w:val="20"/>
                <w:szCs w:val="20"/>
              </w:rPr>
              <w:t>The response to the criteria is undeveloped or incomplete in many areas; demonstrates lack of preparation; or otherwise raises substantial concerns about the viability of the plan or the applicant’s ability to carry it out. The application does not provide</w:t>
            </w:r>
            <w:r>
              <w:rPr>
                <w:rFonts w:ascii="Tahoma" w:eastAsia="Tahoma" w:hAnsi="Tahoma" w:cs="Tahoma"/>
                <w:sz w:val="20"/>
                <w:szCs w:val="20"/>
              </w:rPr>
              <w:t xml:space="preserve"> examples or evidence </w:t>
            </w:r>
            <w:proofErr w:type="gramStart"/>
            <w:r>
              <w:rPr>
                <w:rFonts w:ascii="Tahoma" w:eastAsia="Tahoma" w:hAnsi="Tahoma" w:cs="Tahoma"/>
                <w:sz w:val="20"/>
                <w:szCs w:val="20"/>
              </w:rPr>
              <w:t>where</w:t>
            </w:r>
            <w:proofErr w:type="gramEnd"/>
            <w:r>
              <w:rPr>
                <w:rFonts w:ascii="Tahoma" w:eastAsia="Tahoma" w:hAnsi="Tahoma" w:cs="Tahoma"/>
                <w:sz w:val="20"/>
                <w:szCs w:val="20"/>
              </w:rPr>
              <w:t xml:space="preserve"> called for in the </w:t>
            </w:r>
            <w:r w:rsidR="0076249D">
              <w:rPr>
                <w:rFonts w:ascii="Tahoma" w:eastAsia="Tahoma" w:hAnsi="Tahoma" w:cs="Tahoma"/>
                <w:sz w:val="20"/>
                <w:szCs w:val="20"/>
              </w:rPr>
              <w:t>application rubric</w:t>
            </w:r>
            <w:r>
              <w:rPr>
                <w:rFonts w:ascii="Tahoma" w:eastAsia="Tahoma" w:hAnsi="Tahoma" w:cs="Tahoma"/>
                <w:sz w:val="20"/>
                <w:szCs w:val="20"/>
              </w:rPr>
              <w:t>.</w:t>
            </w:r>
          </w:p>
        </w:tc>
      </w:tr>
    </w:tbl>
    <w:p w14:paraId="0DA120CC" w14:textId="77777777" w:rsidR="008754E6" w:rsidRDefault="008754E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54E6" w14:paraId="2455D79E" w14:textId="77777777">
        <w:tc>
          <w:tcPr>
            <w:tcW w:w="9360" w:type="dxa"/>
            <w:shd w:val="clear" w:color="auto" w:fill="auto"/>
            <w:tcMar>
              <w:top w:w="100" w:type="dxa"/>
              <w:left w:w="100" w:type="dxa"/>
              <w:bottom w:w="100" w:type="dxa"/>
              <w:right w:w="100" w:type="dxa"/>
            </w:tcMar>
          </w:tcPr>
          <w:p w14:paraId="7973EFF6" w14:textId="77777777" w:rsidR="008754E6" w:rsidRDefault="00604143">
            <w:pPr>
              <w:jc w:val="center"/>
              <w:rPr>
                <w:rFonts w:ascii="Calibri" w:eastAsia="Calibri" w:hAnsi="Calibri" w:cs="Calibri"/>
                <w:b/>
                <w:sz w:val="24"/>
                <w:szCs w:val="24"/>
              </w:rPr>
            </w:pPr>
            <w:r>
              <w:rPr>
                <w:rFonts w:ascii="Calibri" w:eastAsia="Calibri" w:hAnsi="Calibri" w:cs="Calibri"/>
                <w:b/>
                <w:sz w:val="24"/>
                <w:szCs w:val="24"/>
              </w:rPr>
              <w:t>Application Review Team Meeting Notes</w:t>
            </w:r>
          </w:p>
          <w:p w14:paraId="6FC99B40" w14:textId="77777777" w:rsidR="008754E6" w:rsidRDefault="00604143">
            <w:pPr>
              <w:jc w:val="center"/>
              <w:rPr>
                <w:rFonts w:ascii="Calibri" w:eastAsia="Calibri" w:hAnsi="Calibri" w:cs="Calibri"/>
                <w:b/>
                <w:sz w:val="24"/>
                <w:szCs w:val="24"/>
              </w:rPr>
            </w:pPr>
            <w:r>
              <w:rPr>
                <w:rFonts w:ascii="Calibri" w:eastAsia="Calibri" w:hAnsi="Calibri" w:cs="Calibri"/>
                <w:i/>
                <w:color w:val="FF0000"/>
                <w:sz w:val="24"/>
                <w:szCs w:val="24"/>
              </w:rPr>
              <w:t xml:space="preserve">Confidential Internal Work Product -- Do Not Distribute </w:t>
            </w:r>
          </w:p>
        </w:tc>
      </w:tr>
      <w:tr w:rsidR="008754E6" w14:paraId="6D9CD57C" w14:textId="77777777">
        <w:tc>
          <w:tcPr>
            <w:tcW w:w="9360" w:type="dxa"/>
            <w:shd w:val="clear" w:color="auto" w:fill="auto"/>
            <w:tcMar>
              <w:top w:w="100" w:type="dxa"/>
              <w:left w:w="100" w:type="dxa"/>
              <w:bottom w:w="100" w:type="dxa"/>
              <w:right w:w="100" w:type="dxa"/>
            </w:tcMar>
          </w:tcPr>
          <w:p w14:paraId="0C3D9B7F" w14:textId="77777777" w:rsidR="008754E6" w:rsidRDefault="00604143">
            <w:pPr>
              <w:spacing w:after="160"/>
              <w:rPr>
                <w:rFonts w:ascii="Calibri" w:eastAsia="Calibri" w:hAnsi="Calibri" w:cs="Calibri"/>
                <w:b/>
                <w:sz w:val="24"/>
                <w:szCs w:val="24"/>
              </w:rPr>
            </w:pPr>
            <w:r>
              <w:rPr>
                <w:rFonts w:ascii="Calibri" w:eastAsia="Calibri" w:hAnsi="Calibri" w:cs="Calibri"/>
                <w:b/>
                <w:sz w:val="24"/>
                <w:szCs w:val="24"/>
              </w:rPr>
              <w:t>Section 1: Culture</w:t>
            </w:r>
          </w:p>
          <w:p w14:paraId="32831B79"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1A - Vision and Mission</w:t>
            </w:r>
          </w:p>
          <w:p w14:paraId="6AC1BD9B"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2593DC8B"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3480964A"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lastRenderedPageBreak/>
              <w:t>Questions:</w:t>
            </w:r>
          </w:p>
          <w:p w14:paraId="44126DE6" w14:textId="77777777" w:rsidR="008754E6" w:rsidRDefault="008754E6">
            <w:pPr>
              <w:spacing w:after="160"/>
              <w:rPr>
                <w:rFonts w:ascii="Calibri" w:eastAsia="Calibri" w:hAnsi="Calibri" w:cs="Calibri"/>
                <w:sz w:val="24"/>
                <w:szCs w:val="24"/>
              </w:rPr>
            </w:pPr>
          </w:p>
          <w:p w14:paraId="120EE24E"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1B - Target </w:t>
            </w:r>
            <w:r>
              <w:rPr>
                <w:rFonts w:ascii="Calibri" w:eastAsia="Calibri" w:hAnsi="Calibri" w:cs="Calibri"/>
                <w:sz w:val="24"/>
                <w:szCs w:val="24"/>
              </w:rPr>
              <w:t>Student Population</w:t>
            </w:r>
          </w:p>
          <w:p w14:paraId="600C8454"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5B3D7AFB"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60A3E1AC"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0A15724F" w14:textId="77777777" w:rsidR="008754E6" w:rsidRDefault="008754E6">
            <w:pPr>
              <w:spacing w:after="160"/>
              <w:ind w:left="720"/>
              <w:rPr>
                <w:rFonts w:ascii="Calibri" w:eastAsia="Calibri" w:hAnsi="Calibri" w:cs="Calibri"/>
                <w:sz w:val="24"/>
                <w:szCs w:val="24"/>
              </w:rPr>
            </w:pPr>
          </w:p>
          <w:p w14:paraId="73CEE69C"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1C - Student Recruitment and Enrollment</w:t>
            </w:r>
          </w:p>
          <w:p w14:paraId="6371EB6D"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24619F13"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502053A6"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0335E68B" w14:textId="77777777" w:rsidR="008754E6" w:rsidRDefault="008754E6">
            <w:pPr>
              <w:spacing w:after="160"/>
              <w:rPr>
                <w:rFonts w:ascii="Calibri" w:eastAsia="Calibri" w:hAnsi="Calibri" w:cs="Calibri"/>
                <w:sz w:val="24"/>
                <w:szCs w:val="24"/>
              </w:rPr>
            </w:pPr>
          </w:p>
          <w:p w14:paraId="45DA10CD"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1D - Demonstration of Community Support and Demand for the Application</w:t>
            </w:r>
          </w:p>
          <w:p w14:paraId="59C36C0E"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39152EED"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7CB60BC4"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6EEE5DF4" w14:textId="77777777" w:rsidR="008754E6" w:rsidRDefault="008754E6">
            <w:pPr>
              <w:spacing w:after="160"/>
              <w:rPr>
                <w:rFonts w:ascii="Calibri" w:eastAsia="Calibri" w:hAnsi="Calibri" w:cs="Calibri"/>
                <w:sz w:val="24"/>
                <w:szCs w:val="24"/>
              </w:rPr>
            </w:pPr>
          </w:p>
          <w:p w14:paraId="49974E4E"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1E - School Culture and Student </w:t>
            </w:r>
            <w:r>
              <w:rPr>
                <w:rFonts w:ascii="Calibri" w:eastAsia="Calibri" w:hAnsi="Calibri" w:cs="Calibri"/>
                <w:sz w:val="24"/>
                <w:szCs w:val="24"/>
              </w:rPr>
              <w:t>Voice</w:t>
            </w:r>
          </w:p>
          <w:p w14:paraId="4CA3D922"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44CDBC2D"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23B8E77C"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0795516C" w14:textId="77777777" w:rsidR="008754E6" w:rsidRDefault="008754E6">
            <w:pPr>
              <w:spacing w:after="160"/>
              <w:rPr>
                <w:rFonts w:ascii="Calibri" w:eastAsia="Calibri" w:hAnsi="Calibri" w:cs="Calibri"/>
                <w:sz w:val="24"/>
                <w:szCs w:val="24"/>
              </w:rPr>
            </w:pPr>
          </w:p>
          <w:p w14:paraId="066159C1"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1F - Student Discipline Policy</w:t>
            </w:r>
          </w:p>
          <w:p w14:paraId="5FBCF975"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6FBAEE1E"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714DF553"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56C957E1" w14:textId="77777777" w:rsidR="008754E6" w:rsidRDefault="008754E6">
            <w:pPr>
              <w:spacing w:after="160"/>
              <w:ind w:left="1440"/>
              <w:rPr>
                <w:rFonts w:ascii="Calibri" w:eastAsia="Calibri" w:hAnsi="Calibri" w:cs="Calibri"/>
                <w:sz w:val="24"/>
                <w:szCs w:val="24"/>
              </w:rPr>
            </w:pPr>
          </w:p>
          <w:p w14:paraId="053D2DC8"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1G - Student Attendance and Satisfaction</w:t>
            </w:r>
          </w:p>
          <w:p w14:paraId="1711F95F"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27986F54"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lastRenderedPageBreak/>
              <w:t>Notes:</w:t>
            </w:r>
          </w:p>
          <w:p w14:paraId="1DF3BDBD"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2AC2B56E" w14:textId="77777777" w:rsidR="008754E6" w:rsidRDefault="008754E6">
            <w:pPr>
              <w:spacing w:after="160"/>
              <w:rPr>
                <w:rFonts w:ascii="Calibri" w:eastAsia="Calibri" w:hAnsi="Calibri" w:cs="Calibri"/>
                <w:sz w:val="24"/>
                <w:szCs w:val="24"/>
              </w:rPr>
            </w:pPr>
          </w:p>
          <w:p w14:paraId="0AB71887"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1H - Parent/Guardian Involvement and Satisfaction</w:t>
            </w:r>
          </w:p>
          <w:p w14:paraId="2D34A52C"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57B15051"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48630A44"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1A8DC08D"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1I - </w:t>
            </w:r>
            <w:r>
              <w:rPr>
                <w:rFonts w:ascii="Calibri" w:eastAsia="Calibri" w:hAnsi="Calibri" w:cs="Calibri"/>
                <w:sz w:val="24"/>
                <w:szCs w:val="24"/>
              </w:rPr>
              <w:t>School Schedule and Calendar</w:t>
            </w:r>
          </w:p>
          <w:p w14:paraId="4B209FA3"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3D9915D1"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34E6D874"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170AB8B4" w14:textId="77777777" w:rsidR="008754E6" w:rsidRDefault="008754E6">
            <w:pPr>
              <w:spacing w:after="160"/>
              <w:ind w:left="1440"/>
              <w:rPr>
                <w:rFonts w:ascii="Calibri" w:eastAsia="Calibri" w:hAnsi="Calibri" w:cs="Calibri"/>
                <w:sz w:val="24"/>
                <w:szCs w:val="24"/>
              </w:rPr>
            </w:pPr>
          </w:p>
          <w:p w14:paraId="115C8DB6"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1J - Supplemental Programming and Community Partnerships</w:t>
            </w:r>
          </w:p>
          <w:p w14:paraId="26B53B10"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 xml:space="preserve">Summary:  </w:t>
            </w:r>
          </w:p>
          <w:p w14:paraId="11A79448" w14:textId="77777777" w:rsidR="008754E6" w:rsidRDefault="00604143">
            <w:pPr>
              <w:numPr>
                <w:ilvl w:val="0"/>
                <w:numId w:val="16"/>
              </w:numPr>
              <w:rPr>
                <w:rFonts w:ascii="Calibri" w:eastAsia="Calibri" w:hAnsi="Calibri" w:cs="Calibri"/>
                <w:sz w:val="24"/>
                <w:szCs w:val="24"/>
              </w:rPr>
            </w:pPr>
            <w:r>
              <w:rPr>
                <w:rFonts w:ascii="Calibri" w:eastAsia="Calibri" w:hAnsi="Calibri" w:cs="Calibri"/>
                <w:sz w:val="24"/>
                <w:szCs w:val="24"/>
              </w:rPr>
              <w:t>Notes:</w:t>
            </w:r>
          </w:p>
          <w:p w14:paraId="64F03BDC" w14:textId="77777777" w:rsidR="008754E6" w:rsidRDefault="00604143">
            <w:pPr>
              <w:numPr>
                <w:ilvl w:val="0"/>
                <w:numId w:val="16"/>
              </w:numPr>
              <w:spacing w:after="160"/>
              <w:rPr>
                <w:rFonts w:ascii="Calibri" w:eastAsia="Calibri" w:hAnsi="Calibri" w:cs="Calibri"/>
                <w:sz w:val="24"/>
                <w:szCs w:val="24"/>
              </w:rPr>
            </w:pPr>
            <w:r>
              <w:rPr>
                <w:rFonts w:ascii="Calibri" w:eastAsia="Calibri" w:hAnsi="Calibri" w:cs="Calibri"/>
                <w:sz w:val="24"/>
                <w:szCs w:val="24"/>
              </w:rPr>
              <w:t>Questions:</w:t>
            </w:r>
          </w:p>
          <w:p w14:paraId="6F355F7B" w14:textId="77777777" w:rsidR="008754E6" w:rsidRDefault="008754E6">
            <w:pPr>
              <w:spacing w:after="160"/>
              <w:rPr>
                <w:rFonts w:ascii="Calibri" w:eastAsia="Calibri" w:hAnsi="Calibri" w:cs="Calibri"/>
                <w:sz w:val="24"/>
                <w:szCs w:val="24"/>
              </w:rPr>
            </w:pPr>
          </w:p>
        </w:tc>
      </w:tr>
      <w:tr w:rsidR="008754E6" w14:paraId="204EBA14" w14:textId="77777777">
        <w:tc>
          <w:tcPr>
            <w:tcW w:w="9360" w:type="dxa"/>
            <w:shd w:val="clear" w:color="auto" w:fill="auto"/>
            <w:tcMar>
              <w:top w:w="100" w:type="dxa"/>
              <w:left w:w="100" w:type="dxa"/>
              <w:bottom w:w="100" w:type="dxa"/>
              <w:right w:w="100" w:type="dxa"/>
            </w:tcMar>
          </w:tcPr>
          <w:p w14:paraId="34B6F427" w14:textId="77777777" w:rsidR="008754E6" w:rsidRDefault="00604143">
            <w:pPr>
              <w:spacing w:after="160"/>
              <w:rPr>
                <w:rFonts w:ascii="Calibri" w:eastAsia="Calibri" w:hAnsi="Calibri" w:cs="Calibri"/>
                <w:b/>
                <w:sz w:val="24"/>
                <w:szCs w:val="24"/>
              </w:rPr>
            </w:pPr>
            <w:r>
              <w:rPr>
                <w:rFonts w:ascii="Calibri" w:eastAsia="Calibri" w:hAnsi="Calibri" w:cs="Calibri"/>
                <w:b/>
                <w:sz w:val="24"/>
                <w:szCs w:val="24"/>
              </w:rPr>
              <w:lastRenderedPageBreak/>
              <w:t>Section 2</w:t>
            </w:r>
          </w:p>
          <w:p w14:paraId="69C14A9E"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2A - Pedagogy and Instructional Strategies</w:t>
            </w:r>
          </w:p>
          <w:p w14:paraId="3758700F"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56CFAF10"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787BDAD1"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4286743E" w14:textId="77777777" w:rsidR="008754E6" w:rsidRDefault="008754E6">
            <w:pPr>
              <w:spacing w:after="160"/>
              <w:ind w:left="1440"/>
              <w:rPr>
                <w:rFonts w:ascii="Calibri" w:eastAsia="Calibri" w:hAnsi="Calibri" w:cs="Calibri"/>
                <w:sz w:val="24"/>
                <w:szCs w:val="24"/>
              </w:rPr>
            </w:pPr>
          </w:p>
          <w:p w14:paraId="3B265327"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2B - Curriculum</w:t>
            </w:r>
          </w:p>
          <w:p w14:paraId="4850D6D5"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604E9726"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42096A9D"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7E4BF2C1" w14:textId="77777777" w:rsidR="008754E6" w:rsidRDefault="008754E6">
            <w:pPr>
              <w:spacing w:after="160"/>
              <w:ind w:left="1440"/>
              <w:rPr>
                <w:rFonts w:ascii="Calibri" w:eastAsia="Calibri" w:hAnsi="Calibri" w:cs="Calibri"/>
                <w:sz w:val="24"/>
                <w:szCs w:val="24"/>
              </w:rPr>
            </w:pPr>
          </w:p>
          <w:p w14:paraId="42ACE1A1"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lastRenderedPageBreak/>
              <w:t>2C - Scope and Sequence</w:t>
            </w:r>
          </w:p>
          <w:p w14:paraId="7D58BFB7"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50BFD4B4"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6A4FD5BB"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13C746B2" w14:textId="77777777" w:rsidR="008754E6" w:rsidRDefault="008754E6">
            <w:pPr>
              <w:spacing w:after="160"/>
              <w:ind w:left="1440"/>
              <w:rPr>
                <w:rFonts w:ascii="Calibri" w:eastAsia="Calibri" w:hAnsi="Calibri" w:cs="Calibri"/>
                <w:sz w:val="24"/>
                <w:szCs w:val="24"/>
              </w:rPr>
            </w:pPr>
          </w:p>
          <w:p w14:paraId="5EEFD362"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2D - Culturally Responsive Education</w:t>
            </w:r>
          </w:p>
          <w:p w14:paraId="318D43B3"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136AEF7D"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08725080"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2486F9EC"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2E - Assessments, Progress Monitoring, and Pupil Performance</w:t>
            </w:r>
          </w:p>
          <w:p w14:paraId="692E87C8"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Summary:</w:t>
            </w:r>
          </w:p>
          <w:p w14:paraId="391BF493"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00827AFB"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28B49EEA"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2F - </w:t>
            </w:r>
            <w:r>
              <w:rPr>
                <w:rFonts w:ascii="Calibri" w:eastAsia="Calibri" w:hAnsi="Calibri" w:cs="Calibri"/>
                <w:sz w:val="24"/>
                <w:szCs w:val="24"/>
              </w:rPr>
              <w:t>Promotion and Retention Policies</w:t>
            </w:r>
          </w:p>
          <w:p w14:paraId="34414589"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47156589"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1AE502EA"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5EAD8766" w14:textId="77777777" w:rsidR="008754E6" w:rsidRDefault="008754E6">
            <w:pPr>
              <w:spacing w:after="160"/>
              <w:ind w:left="1440"/>
              <w:rPr>
                <w:rFonts w:ascii="Calibri" w:eastAsia="Calibri" w:hAnsi="Calibri" w:cs="Calibri"/>
                <w:sz w:val="24"/>
                <w:szCs w:val="24"/>
              </w:rPr>
            </w:pPr>
          </w:p>
          <w:p w14:paraId="42303D54"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2G - Intervention and Acceleration</w:t>
            </w:r>
          </w:p>
          <w:p w14:paraId="4FADA139"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Summary:</w:t>
            </w:r>
          </w:p>
          <w:p w14:paraId="530EDC26"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7C2092D7"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08AE37AC" w14:textId="77777777" w:rsidR="008754E6" w:rsidRDefault="008754E6">
            <w:pPr>
              <w:spacing w:after="160"/>
              <w:ind w:left="1440"/>
              <w:rPr>
                <w:rFonts w:ascii="Calibri" w:eastAsia="Calibri" w:hAnsi="Calibri" w:cs="Calibri"/>
                <w:sz w:val="24"/>
                <w:szCs w:val="24"/>
              </w:rPr>
            </w:pPr>
          </w:p>
          <w:p w14:paraId="1E9A74D0"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2H - Special Education Instruction</w:t>
            </w:r>
          </w:p>
          <w:p w14:paraId="2680134D"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1A712C3E"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02BB1401"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5DFB16CB" w14:textId="77777777" w:rsidR="008754E6" w:rsidRDefault="008754E6">
            <w:pPr>
              <w:spacing w:after="160"/>
              <w:ind w:left="1440"/>
              <w:rPr>
                <w:rFonts w:ascii="Calibri" w:eastAsia="Calibri" w:hAnsi="Calibri" w:cs="Calibri"/>
                <w:sz w:val="24"/>
                <w:szCs w:val="24"/>
              </w:rPr>
            </w:pPr>
          </w:p>
          <w:p w14:paraId="04A65EF1"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2I - Gifted and Talented Instruction</w:t>
            </w:r>
          </w:p>
          <w:p w14:paraId="7D94EAF6"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lastRenderedPageBreak/>
              <w:t xml:space="preserve">Summary: </w:t>
            </w:r>
          </w:p>
          <w:p w14:paraId="5506CE09"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011B140D"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Questions:</w:t>
            </w:r>
          </w:p>
          <w:p w14:paraId="06DCF5F7" w14:textId="77777777" w:rsidR="008754E6" w:rsidRDefault="008754E6">
            <w:pPr>
              <w:numPr>
                <w:ilvl w:val="1"/>
                <w:numId w:val="14"/>
              </w:numPr>
              <w:spacing w:after="160"/>
              <w:rPr>
                <w:rFonts w:ascii="Calibri" w:eastAsia="Calibri" w:hAnsi="Calibri" w:cs="Calibri"/>
                <w:i/>
                <w:sz w:val="24"/>
                <w:szCs w:val="24"/>
              </w:rPr>
            </w:pPr>
          </w:p>
          <w:p w14:paraId="65D4C3E5"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2J - English Language Acquisition</w:t>
            </w:r>
          </w:p>
          <w:p w14:paraId="2E6C1241"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 xml:space="preserve">Summary: </w:t>
            </w:r>
          </w:p>
          <w:p w14:paraId="0305128C" w14:textId="77777777" w:rsidR="008754E6" w:rsidRDefault="00604143">
            <w:pPr>
              <w:numPr>
                <w:ilvl w:val="0"/>
                <w:numId w:val="14"/>
              </w:numPr>
              <w:rPr>
                <w:rFonts w:ascii="Calibri" w:eastAsia="Calibri" w:hAnsi="Calibri" w:cs="Calibri"/>
                <w:sz w:val="24"/>
                <w:szCs w:val="24"/>
              </w:rPr>
            </w:pPr>
            <w:r>
              <w:rPr>
                <w:rFonts w:ascii="Calibri" w:eastAsia="Calibri" w:hAnsi="Calibri" w:cs="Calibri"/>
                <w:sz w:val="24"/>
                <w:szCs w:val="24"/>
              </w:rPr>
              <w:t>Notes:</w:t>
            </w:r>
          </w:p>
          <w:p w14:paraId="74A52A8C" w14:textId="77777777" w:rsidR="008754E6" w:rsidRDefault="00604143">
            <w:pPr>
              <w:numPr>
                <w:ilvl w:val="0"/>
                <w:numId w:val="14"/>
              </w:numPr>
              <w:spacing w:after="160"/>
              <w:rPr>
                <w:rFonts w:ascii="Calibri" w:eastAsia="Calibri" w:hAnsi="Calibri" w:cs="Calibri"/>
                <w:sz w:val="24"/>
                <w:szCs w:val="24"/>
              </w:rPr>
            </w:pPr>
            <w:r>
              <w:rPr>
                <w:rFonts w:ascii="Calibri" w:eastAsia="Calibri" w:hAnsi="Calibri" w:cs="Calibri"/>
                <w:sz w:val="24"/>
                <w:szCs w:val="24"/>
              </w:rPr>
              <w:t>Questions:</w:t>
            </w:r>
          </w:p>
          <w:p w14:paraId="7F5E24B5" w14:textId="77777777" w:rsidR="008754E6" w:rsidRDefault="008754E6">
            <w:pPr>
              <w:spacing w:after="160"/>
              <w:ind w:left="720"/>
              <w:rPr>
                <w:rFonts w:ascii="Calibri" w:eastAsia="Calibri" w:hAnsi="Calibri" w:cs="Calibri"/>
                <w:sz w:val="24"/>
                <w:szCs w:val="24"/>
              </w:rPr>
            </w:pPr>
          </w:p>
          <w:p w14:paraId="59B34198"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2K - Class Size</w:t>
            </w:r>
          </w:p>
          <w:p w14:paraId="4CE83837" w14:textId="77777777" w:rsidR="008754E6" w:rsidRDefault="00604143">
            <w:pPr>
              <w:numPr>
                <w:ilvl w:val="0"/>
                <w:numId w:val="15"/>
              </w:numPr>
              <w:rPr>
                <w:rFonts w:ascii="Calibri" w:eastAsia="Calibri" w:hAnsi="Calibri" w:cs="Calibri"/>
                <w:sz w:val="24"/>
                <w:szCs w:val="24"/>
              </w:rPr>
            </w:pPr>
            <w:r>
              <w:rPr>
                <w:rFonts w:ascii="Calibri" w:eastAsia="Calibri" w:hAnsi="Calibri" w:cs="Calibri"/>
                <w:sz w:val="24"/>
                <w:szCs w:val="24"/>
              </w:rPr>
              <w:t xml:space="preserve">Summary: </w:t>
            </w:r>
          </w:p>
          <w:p w14:paraId="03C16136" w14:textId="77777777" w:rsidR="008754E6" w:rsidRDefault="00604143">
            <w:pPr>
              <w:numPr>
                <w:ilvl w:val="0"/>
                <w:numId w:val="15"/>
              </w:numPr>
              <w:rPr>
                <w:rFonts w:ascii="Calibri" w:eastAsia="Calibri" w:hAnsi="Calibri" w:cs="Calibri"/>
                <w:sz w:val="24"/>
                <w:szCs w:val="24"/>
              </w:rPr>
            </w:pPr>
            <w:r>
              <w:rPr>
                <w:rFonts w:ascii="Calibri" w:eastAsia="Calibri" w:hAnsi="Calibri" w:cs="Calibri"/>
                <w:sz w:val="24"/>
                <w:szCs w:val="24"/>
              </w:rPr>
              <w:t>Notes:</w:t>
            </w:r>
          </w:p>
          <w:p w14:paraId="2CBB162E" w14:textId="77777777" w:rsidR="008754E6" w:rsidRDefault="00604143">
            <w:pPr>
              <w:numPr>
                <w:ilvl w:val="0"/>
                <w:numId w:val="15"/>
              </w:numPr>
              <w:spacing w:after="160"/>
              <w:rPr>
                <w:rFonts w:ascii="Calibri" w:eastAsia="Calibri" w:hAnsi="Calibri" w:cs="Calibri"/>
                <w:sz w:val="24"/>
                <w:szCs w:val="24"/>
              </w:rPr>
            </w:pPr>
            <w:r>
              <w:rPr>
                <w:rFonts w:ascii="Calibri" w:eastAsia="Calibri" w:hAnsi="Calibri" w:cs="Calibri"/>
                <w:sz w:val="24"/>
                <w:szCs w:val="24"/>
              </w:rPr>
              <w:t>Questions:</w:t>
            </w:r>
          </w:p>
        </w:tc>
      </w:tr>
      <w:tr w:rsidR="008754E6" w14:paraId="082891DB" w14:textId="77777777">
        <w:tc>
          <w:tcPr>
            <w:tcW w:w="9360" w:type="dxa"/>
            <w:shd w:val="clear" w:color="auto" w:fill="auto"/>
            <w:tcMar>
              <w:top w:w="100" w:type="dxa"/>
              <w:left w:w="100" w:type="dxa"/>
              <w:bottom w:w="100" w:type="dxa"/>
              <w:right w:w="100" w:type="dxa"/>
            </w:tcMar>
          </w:tcPr>
          <w:p w14:paraId="0745632B" w14:textId="77777777" w:rsidR="008754E6" w:rsidRDefault="00604143">
            <w:pPr>
              <w:spacing w:after="160"/>
              <w:rPr>
                <w:rFonts w:ascii="Calibri" w:eastAsia="Calibri" w:hAnsi="Calibri" w:cs="Calibri"/>
                <w:b/>
                <w:sz w:val="24"/>
                <w:szCs w:val="24"/>
              </w:rPr>
            </w:pPr>
            <w:r>
              <w:rPr>
                <w:rFonts w:ascii="Calibri" w:eastAsia="Calibri" w:hAnsi="Calibri" w:cs="Calibri"/>
                <w:b/>
                <w:sz w:val="24"/>
                <w:szCs w:val="24"/>
              </w:rPr>
              <w:lastRenderedPageBreak/>
              <w:t>Section 3</w:t>
            </w:r>
          </w:p>
          <w:p w14:paraId="0BFA0A31"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3A - Teacher Recruitment, Hiring, and Retention</w:t>
            </w:r>
          </w:p>
          <w:p w14:paraId="1265BBAA"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 xml:space="preserve">Summary: </w:t>
            </w:r>
          </w:p>
          <w:p w14:paraId="63DD35A2"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Notes:</w:t>
            </w:r>
          </w:p>
          <w:p w14:paraId="385F6FA1"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Questions:</w:t>
            </w:r>
          </w:p>
          <w:p w14:paraId="404A3CEB" w14:textId="77777777" w:rsidR="008754E6" w:rsidRDefault="008754E6">
            <w:pPr>
              <w:numPr>
                <w:ilvl w:val="1"/>
                <w:numId w:val="25"/>
              </w:numPr>
              <w:spacing w:after="160"/>
              <w:rPr>
                <w:rFonts w:ascii="Calibri" w:eastAsia="Calibri" w:hAnsi="Calibri" w:cs="Calibri"/>
                <w:sz w:val="24"/>
                <w:szCs w:val="24"/>
              </w:rPr>
            </w:pPr>
          </w:p>
          <w:p w14:paraId="7B0FDD82"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3B - Teacher Coaching</w:t>
            </w:r>
          </w:p>
          <w:p w14:paraId="2AB1B1C6"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 xml:space="preserve">Summary: </w:t>
            </w:r>
          </w:p>
          <w:p w14:paraId="7DFDC1FB"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Notes:</w:t>
            </w:r>
          </w:p>
          <w:p w14:paraId="0B07BE36" w14:textId="77777777" w:rsidR="008754E6" w:rsidRDefault="00604143">
            <w:pPr>
              <w:numPr>
                <w:ilvl w:val="0"/>
                <w:numId w:val="25"/>
              </w:numPr>
              <w:spacing w:after="160"/>
              <w:rPr>
                <w:rFonts w:ascii="Calibri" w:eastAsia="Calibri" w:hAnsi="Calibri" w:cs="Calibri"/>
                <w:sz w:val="24"/>
                <w:szCs w:val="24"/>
              </w:rPr>
            </w:pPr>
            <w:r>
              <w:rPr>
                <w:rFonts w:ascii="Calibri" w:eastAsia="Calibri" w:hAnsi="Calibri" w:cs="Calibri"/>
                <w:sz w:val="24"/>
                <w:szCs w:val="24"/>
              </w:rPr>
              <w:t>Questions:</w:t>
            </w:r>
          </w:p>
          <w:p w14:paraId="4318D331"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3C - Teacher Evaluation</w:t>
            </w:r>
          </w:p>
          <w:p w14:paraId="2A6AD3C5"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 xml:space="preserve">Summary: </w:t>
            </w:r>
          </w:p>
          <w:p w14:paraId="5F4B05A8"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Notes:</w:t>
            </w:r>
          </w:p>
          <w:p w14:paraId="5C24D6BF"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Questions:</w:t>
            </w:r>
          </w:p>
          <w:p w14:paraId="0C4F39A0" w14:textId="77777777" w:rsidR="008754E6" w:rsidRDefault="008754E6">
            <w:pPr>
              <w:numPr>
                <w:ilvl w:val="1"/>
                <w:numId w:val="25"/>
              </w:numPr>
              <w:spacing w:after="160"/>
              <w:rPr>
                <w:rFonts w:ascii="Calibri" w:eastAsia="Calibri" w:hAnsi="Calibri" w:cs="Calibri"/>
                <w:sz w:val="24"/>
                <w:szCs w:val="24"/>
              </w:rPr>
            </w:pPr>
          </w:p>
          <w:p w14:paraId="5662799A"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3D - Teacher Professional Development</w:t>
            </w:r>
          </w:p>
          <w:p w14:paraId="1ADFF7EB"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 xml:space="preserve">Summary: </w:t>
            </w:r>
          </w:p>
          <w:p w14:paraId="1D36A639"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lastRenderedPageBreak/>
              <w:t>Notes:</w:t>
            </w:r>
          </w:p>
          <w:p w14:paraId="5493A6DB" w14:textId="77777777" w:rsidR="008754E6" w:rsidRDefault="00604143">
            <w:pPr>
              <w:numPr>
                <w:ilvl w:val="0"/>
                <w:numId w:val="25"/>
              </w:numPr>
              <w:rPr>
                <w:rFonts w:ascii="Calibri" w:eastAsia="Calibri" w:hAnsi="Calibri" w:cs="Calibri"/>
                <w:sz w:val="24"/>
                <w:szCs w:val="24"/>
              </w:rPr>
            </w:pPr>
            <w:r>
              <w:rPr>
                <w:rFonts w:ascii="Calibri" w:eastAsia="Calibri" w:hAnsi="Calibri" w:cs="Calibri"/>
                <w:sz w:val="24"/>
                <w:szCs w:val="24"/>
              </w:rPr>
              <w:t>Questions:</w:t>
            </w:r>
          </w:p>
          <w:p w14:paraId="3F750AB5" w14:textId="77777777" w:rsidR="008754E6" w:rsidRDefault="008754E6">
            <w:pPr>
              <w:numPr>
                <w:ilvl w:val="1"/>
                <w:numId w:val="25"/>
              </w:numPr>
              <w:spacing w:after="160"/>
              <w:rPr>
                <w:rFonts w:ascii="Calibri" w:eastAsia="Calibri" w:hAnsi="Calibri" w:cs="Calibri"/>
                <w:sz w:val="24"/>
                <w:szCs w:val="24"/>
              </w:rPr>
            </w:pPr>
          </w:p>
        </w:tc>
      </w:tr>
      <w:tr w:rsidR="008754E6" w14:paraId="33647817" w14:textId="77777777">
        <w:tc>
          <w:tcPr>
            <w:tcW w:w="9360" w:type="dxa"/>
            <w:shd w:val="clear" w:color="auto" w:fill="auto"/>
            <w:tcMar>
              <w:top w:w="100" w:type="dxa"/>
              <w:left w:w="100" w:type="dxa"/>
              <w:bottom w:w="100" w:type="dxa"/>
              <w:right w:w="100" w:type="dxa"/>
            </w:tcMar>
          </w:tcPr>
          <w:p w14:paraId="177038B5" w14:textId="77777777" w:rsidR="008754E6" w:rsidRDefault="00604143">
            <w:pPr>
              <w:spacing w:after="160"/>
              <w:rPr>
                <w:rFonts w:ascii="Calibri" w:eastAsia="Calibri" w:hAnsi="Calibri" w:cs="Calibri"/>
                <w:b/>
                <w:sz w:val="24"/>
                <w:szCs w:val="24"/>
              </w:rPr>
            </w:pPr>
            <w:r>
              <w:rPr>
                <w:rFonts w:ascii="Calibri" w:eastAsia="Calibri" w:hAnsi="Calibri" w:cs="Calibri"/>
                <w:b/>
                <w:sz w:val="24"/>
                <w:szCs w:val="24"/>
              </w:rPr>
              <w:lastRenderedPageBreak/>
              <w:t>Section 4</w:t>
            </w:r>
          </w:p>
          <w:p w14:paraId="473C296E"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4A - Leadership Capacity and Sustainability</w:t>
            </w:r>
          </w:p>
          <w:p w14:paraId="6A0E4B35" w14:textId="77777777" w:rsidR="008754E6" w:rsidRDefault="00604143">
            <w:pPr>
              <w:numPr>
                <w:ilvl w:val="0"/>
                <w:numId w:val="24"/>
              </w:numPr>
              <w:rPr>
                <w:rFonts w:ascii="Calibri" w:eastAsia="Calibri" w:hAnsi="Calibri" w:cs="Calibri"/>
                <w:sz w:val="24"/>
                <w:szCs w:val="24"/>
              </w:rPr>
            </w:pPr>
            <w:r>
              <w:rPr>
                <w:rFonts w:ascii="Calibri" w:eastAsia="Calibri" w:hAnsi="Calibri" w:cs="Calibri"/>
                <w:sz w:val="24"/>
                <w:szCs w:val="24"/>
              </w:rPr>
              <w:t>Summary:</w:t>
            </w:r>
          </w:p>
          <w:p w14:paraId="41681FD3" w14:textId="77777777" w:rsidR="008754E6" w:rsidRDefault="00604143">
            <w:pPr>
              <w:numPr>
                <w:ilvl w:val="0"/>
                <w:numId w:val="24"/>
              </w:numPr>
              <w:rPr>
                <w:rFonts w:ascii="Calibri" w:eastAsia="Calibri" w:hAnsi="Calibri" w:cs="Calibri"/>
                <w:sz w:val="24"/>
                <w:szCs w:val="24"/>
              </w:rPr>
            </w:pPr>
            <w:r>
              <w:rPr>
                <w:rFonts w:ascii="Calibri" w:eastAsia="Calibri" w:hAnsi="Calibri" w:cs="Calibri"/>
                <w:sz w:val="24"/>
                <w:szCs w:val="24"/>
              </w:rPr>
              <w:t>Notes:</w:t>
            </w:r>
          </w:p>
          <w:p w14:paraId="5299A6E3" w14:textId="77777777" w:rsidR="008754E6" w:rsidRDefault="00604143">
            <w:pPr>
              <w:numPr>
                <w:ilvl w:val="0"/>
                <w:numId w:val="24"/>
              </w:numPr>
              <w:rPr>
                <w:rFonts w:ascii="Calibri" w:eastAsia="Calibri" w:hAnsi="Calibri" w:cs="Calibri"/>
                <w:sz w:val="24"/>
                <w:szCs w:val="24"/>
              </w:rPr>
            </w:pPr>
            <w:r>
              <w:rPr>
                <w:rFonts w:ascii="Calibri" w:eastAsia="Calibri" w:hAnsi="Calibri" w:cs="Calibri"/>
                <w:sz w:val="24"/>
                <w:szCs w:val="24"/>
              </w:rPr>
              <w:t>Questions:</w:t>
            </w:r>
          </w:p>
          <w:p w14:paraId="6BA42602" w14:textId="77777777" w:rsidR="008754E6" w:rsidRDefault="008754E6">
            <w:pPr>
              <w:numPr>
                <w:ilvl w:val="1"/>
                <w:numId w:val="24"/>
              </w:numPr>
              <w:spacing w:after="160"/>
              <w:rPr>
                <w:rFonts w:ascii="Calibri" w:eastAsia="Calibri" w:hAnsi="Calibri" w:cs="Calibri"/>
                <w:i/>
                <w:sz w:val="24"/>
                <w:szCs w:val="24"/>
              </w:rPr>
            </w:pPr>
          </w:p>
          <w:p w14:paraId="135308E0"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4B - Organizational Structure</w:t>
            </w:r>
          </w:p>
          <w:p w14:paraId="73882D73" w14:textId="77777777" w:rsidR="008754E6" w:rsidRDefault="00604143">
            <w:pPr>
              <w:numPr>
                <w:ilvl w:val="0"/>
                <w:numId w:val="24"/>
              </w:numPr>
              <w:rPr>
                <w:rFonts w:ascii="Calibri" w:eastAsia="Calibri" w:hAnsi="Calibri" w:cs="Calibri"/>
                <w:sz w:val="24"/>
                <w:szCs w:val="24"/>
              </w:rPr>
            </w:pPr>
            <w:r>
              <w:rPr>
                <w:rFonts w:ascii="Calibri" w:eastAsia="Calibri" w:hAnsi="Calibri" w:cs="Calibri"/>
                <w:sz w:val="24"/>
                <w:szCs w:val="24"/>
              </w:rPr>
              <w:t xml:space="preserve">Summary: </w:t>
            </w:r>
          </w:p>
          <w:p w14:paraId="4A4477D5" w14:textId="77777777" w:rsidR="008754E6" w:rsidRDefault="00604143">
            <w:pPr>
              <w:numPr>
                <w:ilvl w:val="0"/>
                <w:numId w:val="24"/>
              </w:numPr>
              <w:rPr>
                <w:rFonts w:ascii="Calibri" w:eastAsia="Calibri" w:hAnsi="Calibri" w:cs="Calibri"/>
                <w:sz w:val="24"/>
                <w:szCs w:val="24"/>
              </w:rPr>
            </w:pPr>
            <w:r>
              <w:rPr>
                <w:rFonts w:ascii="Calibri" w:eastAsia="Calibri" w:hAnsi="Calibri" w:cs="Calibri"/>
                <w:sz w:val="24"/>
                <w:szCs w:val="24"/>
              </w:rPr>
              <w:t>Notes:</w:t>
            </w:r>
          </w:p>
          <w:p w14:paraId="3FB60550" w14:textId="77777777" w:rsidR="008754E6" w:rsidRDefault="00604143">
            <w:pPr>
              <w:numPr>
                <w:ilvl w:val="0"/>
                <w:numId w:val="24"/>
              </w:numPr>
              <w:rPr>
                <w:rFonts w:ascii="Calibri" w:eastAsia="Calibri" w:hAnsi="Calibri" w:cs="Calibri"/>
                <w:sz w:val="24"/>
                <w:szCs w:val="24"/>
              </w:rPr>
            </w:pPr>
            <w:r>
              <w:rPr>
                <w:rFonts w:ascii="Calibri" w:eastAsia="Calibri" w:hAnsi="Calibri" w:cs="Calibri"/>
                <w:sz w:val="24"/>
                <w:szCs w:val="24"/>
              </w:rPr>
              <w:t>Questions:</w:t>
            </w:r>
          </w:p>
          <w:p w14:paraId="44F6AD39" w14:textId="77777777" w:rsidR="008754E6" w:rsidRDefault="008754E6">
            <w:pPr>
              <w:numPr>
                <w:ilvl w:val="1"/>
                <w:numId w:val="24"/>
              </w:numPr>
              <w:spacing w:after="160"/>
              <w:rPr>
                <w:rFonts w:ascii="Calibri" w:eastAsia="Calibri" w:hAnsi="Calibri" w:cs="Calibri"/>
                <w:sz w:val="24"/>
                <w:szCs w:val="24"/>
              </w:rPr>
            </w:pPr>
          </w:p>
          <w:p w14:paraId="46603168"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4C - Leadership Coaching and Evaluation</w:t>
            </w:r>
          </w:p>
          <w:p w14:paraId="73544A7B" w14:textId="77777777" w:rsidR="008754E6" w:rsidRDefault="00604143">
            <w:pPr>
              <w:numPr>
                <w:ilvl w:val="0"/>
                <w:numId w:val="8"/>
              </w:numPr>
              <w:rPr>
                <w:rFonts w:ascii="Calibri" w:eastAsia="Calibri" w:hAnsi="Calibri" w:cs="Calibri"/>
                <w:sz w:val="24"/>
                <w:szCs w:val="24"/>
              </w:rPr>
            </w:pPr>
            <w:r>
              <w:rPr>
                <w:rFonts w:ascii="Calibri" w:eastAsia="Calibri" w:hAnsi="Calibri" w:cs="Calibri"/>
                <w:sz w:val="24"/>
                <w:szCs w:val="24"/>
              </w:rPr>
              <w:t xml:space="preserve">Summary: </w:t>
            </w:r>
          </w:p>
          <w:p w14:paraId="03BA3983" w14:textId="77777777" w:rsidR="008754E6" w:rsidRDefault="00604143">
            <w:pPr>
              <w:numPr>
                <w:ilvl w:val="0"/>
                <w:numId w:val="8"/>
              </w:numPr>
              <w:rPr>
                <w:rFonts w:ascii="Calibri" w:eastAsia="Calibri" w:hAnsi="Calibri" w:cs="Calibri"/>
                <w:sz w:val="24"/>
                <w:szCs w:val="24"/>
              </w:rPr>
            </w:pPr>
            <w:r>
              <w:rPr>
                <w:rFonts w:ascii="Calibri" w:eastAsia="Calibri" w:hAnsi="Calibri" w:cs="Calibri"/>
                <w:sz w:val="24"/>
                <w:szCs w:val="24"/>
              </w:rPr>
              <w:t>Notes:</w:t>
            </w:r>
          </w:p>
          <w:p w14:paraId="1A3D0E90" w14:textId="77777777" w:rsidR="008754E6" w:rsidRDefault="00604143">
            <w:pPr>
              <w:numPr>
                <w:ilvl w:val="0"/>
                <w:numId w:val="8"/>
              </w:numPr>
              <w:spacing w:after="160"/>
              <w:rPr>
                <w:rFonts w:ascii="Calibri" w:eastAsia="Calibri" w:hAnsi="Calibri" w:cs="Calibri"/>
                <w:sz w:val="24"/>
                <w:szCs w:val="24"/>
              </w:rPr>
            </w:pPr>
            <w:r>
              <w:rPr>
                <w:rFonts w:ascii="Calibri" w:eastAsia="Calibri" w:hAnsi="Calibri" w:cs="Calibri"/>
                <w:sz w:val="24"/>
                <w:szCs w:val="24"/>
              </w:rPr>
              <w:t>Questions:</w:t>
            </w:r>
          </w:p>
        </w:tc>
      </w:tr>
      <w:tr w:rsidR="008754E6" w14:paraId="35A7D0D2" w14:textId="77777777">
        <w:tc>
          <w:tcPr>
            <w:tcW w:w="9360" w:type="dxa"/>
            <w:shd w:val="clear" w:color="auto" w:fill="auto"/>
            <w:tcMar>
              <w:top w:w="100" w:type="dxa"/>
              <w:left w:w="100" w:type="dxa"/>
              <w:bottom w:w="100" w:type="dxa"/>
              <w:right w:w="100" w:type="dxa"/>
            </w:tcMar>
          </w:tcPr>
          <w:p w14:paraId="305FD2AA" w14:textId="77777777" w:rsidR="008754E6" w:rsidRDefault="00604143">
            <w:pPr>
              <w:spacing w:after="160"/>
              <w:rPr>
                <w:rFonts w:ascii="Calibri" w:eastAsia="Calibri" w:hAnsi="Calibri" w:cs="Calibri"/>
                <w:b/>
                <w:sz w:val="24"/>
                <w:szCs w:val="24"/>
              </w:rPr>
            </w:pPr>
            <w:r>
              <w:rPr>
                <w:rFonts w:ascii="Calibri" w:eastAsia="Calibri" w:hAnsi="Calibri" w:cs="Calibri"/>
                <w:b/>
                <w:sz w:val="24"/>
                <w:szCs w:val="24"/>
              </w:rPr>
              <w:t>Section 5</w:t>
            </w:r>
          </w:p>
          <w:p w14:paraId="67218219"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5A - School Accountability Committee and Collaborative School Committee</w:t>
            </w:r>
          </w:p>
          <w:p w14:paraId="0B88D7B8"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1BC87122"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73A8DD2C"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3039C730"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5B - Charter School Board Capacity and </w:t>
            </w:r>
            <w:r>
              <w:rPr>
                <w:rFonts w:ascii="Calibri" w:eastAsia="Calibri" w:hAnsi="Calibri" w:cs="Calibri"/>
                <w:sz w:val="24"/>
                <w:szCs w:val="24"/>
              </w:rPr>
              <w:t>Structure</w:t>
            </w:r>
          </w:p>
          <w:p w14:paraId="339B4CFD"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67E54380"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615B6B2D"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0B2B89D9"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5C - Charter School Oversight</w:t>
            </w:r>
          </w:p>
          <w:p w14:paraId="2053FDE9"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51409056"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lastRenderedPageBreak/>
              <w:t>Notes:</w:t>
            </w:r>
          </w:p>
          <w:p w14:paraId="34EE1207"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2C3667C4"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5D - Charter School Board Status and Compliance</w:t>
            </w:r>
          </w:p>
          <w:p w14:paraId="3E37A025"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77079264"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7887F631"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12FCBD59"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5E - Employment Policies</w:t>
            </w:r>
          </w:p>
          <w:p w14:paraId="04F8C971"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575499D0"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639DAF61"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335E0EE1"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5F  - Operations - </w:t>
            </w:r>
            <w:r>
              <w:rPr>
                <w:rFonts w:ascii="Calibri" w:eastAsia="Calibri" w:hAnsi="Calibri" w:cs="Calibri"/>
                <w:sz w:val="24"/>
                <w:szCs w:val="24"/>
              </w:rPr>
              <w:t>Transportation</w:t>
            </w:r>
          </w:p>
          <w:p w14:paraId="3A6DA422"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1B3E7064"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456A5D1B"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1C82B82A"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5G  - Operations - Student Safety </w:t>
            </w:r>
          </w:p>
          <w:p w14:paraId="5DDFF78D"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7428C352"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5ADA1E98"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7CD48628"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 xml:space="preserve">5I - Operations - Food Service </w:t>
            </w:r>
          </w:p>
          <w:p w14:paraId="002B9DAD"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244CB41D"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2DA69434"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6A9064AE"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5J  - Facility</w:t>
            </w:r>
          </w:p>
          <w:p w14:paraId="40736697"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2633809B"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20D9744E"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p w14:paraId="514F9E70"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5K  - Budget Narrative</w:t>
            </w:r>
          </w:p>
          <w:p w14:paraId="767E212D"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 xml:space="preserve">Summary: </w:t>
            </w:r>
          </w:p>
          <w:p w14:paraId="5FCBAA2A" w14:textId="77777777" w:rsidR="008754E6" w:rsidRDefault="00604143">
            <w:pPr>
              <w:numPr>
                <w:ilvl w:val="0"/>
                <w:numId w:val="22"/>
              </w:numPr>
              <w:rPr>
                <w:rFonts w:ascii="Calibri" w:eastAsia="Calibri" w:hAnsi="Calibri" w:cs="Calibri"/>
                <w:sz w:val="24"/>
                <w:szCs w:val="24"/>
              </w:rPr>
            </w:pPr>
            <w:r>
              <w:rPr>
                <w:rFonts w:ascii="Calibri" w:eastAsia="Calibri" w:hAnsi="Calibri" w:cs="Calibri"/>
                <w:sz w:val="24"/>
                <w:szCs w:val="24"/>
              </w:rPr>
              <w:t>Notes:</w:t>
            </w:r>
          </w:p>
          <w:p w14:paraId="234BFFFA" w14:textId="77777777" w:rsidR="008754E6" w:rsidRDefault="00604143">
            <w:pPr>
              <w:numPr>
                <w:ilvl w:val="0"/>
                <w:numId w:val="22"/>
              </w:numPr>
              <w:spacing w:after="160"/>
              <w:rPr>
                <w:rFonts w:ascii="Calibri" w:eastAsia="Calibri" w:hAnsi="Calibri" w:cs="Calibri"/>
                <w:sz w:val="24"/>
                <w:szCs w:val="24"/>
              </w:rPr>
            </w:pPr>
            <w:r>
              <w:rPr>
                <w:rFonts w:ascii="Calibri" w:eastAsia="Calibri" w:hAnsi="Calibri" w:cs="Calibri"/>
                <w:sz w:val="24"/>
                <w:szCs w:val="24"/>
              </w:rPr>
              <w:t>Questions:</w:t>
            </w:r>
          </w:p>
        </w:tc>
      </w:tr>
      <w:tr w:rsidR="008754E6" w14:paraId="2BC569B8" w14:textId="77777777">
        <w:tc>
          <w:tcPr>
            <w:tcW w:w="9360" w:type="dxa"/>
            <w:shd w:val="clear" w:color="auto" w:fill="auto"/>
            <w:tcMar>
              <w:top w:w="100" w:type="dxa"/>
              <w:left w:w="100" w:type="dxa"/>
              <w:bottom w:w="100" w:type="dxa"/>
              <w:right w:w="100" w:type="dxa"/>
            </w:tcMar>
          </w:tcPr>
          <w:p w14:paraId="0202C835"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lastRenderedPageBreak/>
              <w:t>Section 6 - Waivers</w:t>
            </w:r>
          </w:p>
          <w:p w14:paraId="3FC74A68"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6A - District Policy Waivers</w:t>
            </w:r>
          </w:p>
          <w:p w14:paraId="5B7E579E" w14:textId="77777777" w:rsidR="008754E6" w:rsidRDefault="00604143">
            <w:pPr>
              <w:numPr>
                <w:ilvl w:val="0"/>
                <w:numId w:val="4"/>
              </w:numPr>
              <w:rPr>
                <w:rFonts w:ascii="Calibri" w:eastAsia="Calibri" w:hAnsi="Calibri" w:cs="Calibri"/>
                <w:sz w:val="24"/>
                <w:szCs w:val="24"/>
              </w:rPr>
            </w:pPr>
            <w:r>
              <w:rPr>
                <w:rFonts w:ascii="Calibri" w:eastAsia="Calibri" w:hAnsi="Calibri" w:cs="Calibri"/>
                <w:sz w:val="24"/>
                <w:szCs w:val="24"/>
              </w:rPr>
              <w:t>Summary: Meets.</w:t>
            </w:r>
          </w:p>
          <w:p w14:paraId="18F41F18" w14:textId="77777777" w:rsidR="008754E6" w:rsidRDefault="00604143">
            <w:pPr>
              <w:numPr>
                <w:ilvl w:val="0"/>
                <w:numId w:val="4"/>
              </w:numPr>
              <w:rPr>
                <w:rFonts w:ascii="Calibri" w:eastAsia="Calibri" w:hAnsi="Calibri" w:cs="Calibri"/>
                <w:sz w:val="24"/>
                <w:szCs w:val="24"/>
              </w:rPr>
            </w:pPr>
            <w:r>
              <w:rPr>
                <w:rFonts w:ascii="Calibri" w:eastAsia="Calibri" w:hAnsi="Calibri" w:cs="Calibri"/>
                <w:sz w:val="24"/>
                <w:szCs w:val="24"/>
              </w:rPr>
              <w:t>Notes:</w:t>
            </w:r>
          </w:p>
          <w:p w14:paraId="68599543" w14:textId="77777777" w:rsidR="008754E6" w:rsidRDefault="00604143">
            <w:pPr>
              <w:numPr>
                <w:ilvl w:val="0"/>
                <w:numId w:val="4"/>
              </w:numPr>
              <w:spacing w:after="160"/>
              <w:rPr>
                <w:rFonts w:ascii="Calibri" w:eastAsia="Calibri" w:hAnsi="Calibri" w:cs="Calibri"/>
                <w:sz w:val="24"/>
                <w:szCs w:val="24"/>
              </w:rPr>
            </w:pPr>
            <w:r>
              <w:rPr>
                <w:rFonts w:ascii="Calibri" w:eastAsia="Calibri" w:hAnsi="Calibri" w:cs="Calibri"/>
                <w:sz w:val="24"/>
                <w:szCs w:val="24"/>
              </w:rPr>
              <w:t>Questions:</w:t>
            </w:r>
          </w:p>
          <w:p w14:paraId="4FC0185C" w14:textId="77777777" w:rsidR="008754E6" w:rsidRDefault="00604143">
            <w:pPr>
              <w:spacing w:after="160"/>
              <w:rPr>
                <w:rFonts w:ascii="Calibri" w:eastAsia="Calibri" w:hAnsi="Calibri" w:cs="Calibri"/>
                <w:sz w:val="24"/>
                <w:szCs w:val="24"/>
              </w:rPr>
            </w:pPr>
            <w:r>
              <w:rPr>
                <w:rFonts w:ascii="Calibri" w:eastAsia="Calibri" w:hAnsi="Calibri" w:cs="Calibri"/>
                <w:sz w:val="24"/>
                <w:szCs w:val="24"/>
              </w:rPr>
              <w:t>6B - State Statute Waivers</w:t>
            </w:r>
          </w:p>
          <w:p w14:paraId="17736647" w14:textId="77777777" w:rsidR="008754E6" w:rsidRDefault="00604143">
            <w:pPr>
              <w:numPr>
                <w:ilvl w:val="0"/>
                <w:numId w:val="4"/>
              </w:numPr>
              <w:rPr>
                <w:rFonts w:ascii="Calibri" w:eastAsia="Calibri" w:hAnsi="Calibri" w:cs="Calibri"/>
                <w:sz w:val="24"/>
                <w:szCs w:val="24"/>
              </w:rPr>
            </w:pPr>
            <w:r>
              <w:rPr>
                <w:rFonts w:ascii="Calibri" w:eastAsia="Calibri" w:hAnsi="Calibri" w:cs="Calibri"/>
                <w:sz w:val="24"/>
                <w:szCs w:val="24"/>
              </w:rPr>
              <w:t>Summary: Meets.</w:t>
            </w:r>
          </w:p>
          <w:p w14:paraId="41277800" w14:textId="77777777" w:rsidR="008754E6" w:rsidRDefault="00604143">
            <w:pPr>
              <w:numPr>
                <w:ilvl w:val="0"/>
                <w:numId w:val="4"/>
              </w:numPr>
              <w:rPr>
                <w:rFonts w:ascii="Calibri" w:eastAsia="Calibri" w:hAnsi="Calibri" w:cs="Calibri"/>
                <w:sz w:val="24"/>
                <w:szCs w:val="24"/>
              </w:rPr>
            </w:pPr>
            <w:r>
              <w:rPr>
                <w:rFonts w:ascii="Calibri" w:eastAsia="Calibri" w:hAnsi="Calibri" w:cs="Calibri"/>
                <w:sz w:val="24"/>
                <w:szCs w:val="24"/>
              </w:rPr>
              <w:t>Notes:</w:t>
            </w:r>
          </w:p>
          <w:p w14:paraId="22337969" w14:textId="77777777" w:rsidR="008754E6" w:rsidRDefault="00604143">
            <w:pPr>
              <w:numPr>
                <w:ilvl w:val="0"/>
                <w:numId w:val="4"/>
              </w:numPr>
              <w:spacing w:after="160"/>
              <w:rPr>
                <w:rFonts w:ascii="Calibri" w:eastAsia="Calibri" w:hAnsi="Calibri" w:cs="Calibri"/>
                <w:sz w:val="24"/>
                <w:szCs w:val="24"/>
              </w:rPr>
            </w:pPr>
            <w:r>
              <w:rPr>
                <w:rFonts w:ascii="Calibri" w:eastAsia="Calibri" w:hAnsi="Calibri" w:cs="Calibri"/>
                <w:sz w:val="24"/>
                <w:szCs w:val="24"/>
              </w:rPr>
              <w:t>Questions:</w:t>
            </w:r>
          </w:p>
        </w:tc>
      </w:tr>
    </w:tbl>
    <w:p w14:paraId="4F7570A4" w14:textId="77777777" w:rsidR="008754E6" w:rsidRDefault="008754E6"/>
    <w:p w14:paraId="676F1147" w14:textId="77777777" w:rsidR="008754E6" w:rsidRDefault="00604143">
      <w:pPr>
        <w:rPr>
          <w:b/>
        </w:rPr>
      </w:pPr>
      <w:r>
        <w:rPr>
          <w:b/>
        </w:rPr>
        <w:t>Standard Interview Questions</w:t>
      </w:r>
    </w:p>
    <w:p w14:paraId="2AF6B87F" w14:textId="77777777" w:rsidR="008754E6" w:rsidRDefault="00604143">
      <w:pPr>
        <w:widowControl w:val="0"/>
        <w:numPr>
          <w:ilvl w:val="0"/>
          <w:numId w:val="23"/>
        </w:numPr>
        <w:spacing w:line="240" w:lineRule="auto"/>
      </w:pPr>
      <w:r>
        <w:t xml:space="preserve">Describe the vision and mission of your proposed school and the </w:t>
      </w:r>
      <w:r>
        <w:t>specific need that this school would meet.</w:t>
      </w:r>
    </w:p>
    <w:p w14:paraId="5610A299" w14:textId="77777777" w:rsidR="008754E6" w:rsidRDefault="00604143">
      <w:pPr>
        <w:widowControl w:val="0"/>
        <w:numPr>
          <w:ilvl w:val="0"/>
          <w:numId w:val="23"/>
        </w:numPr>
        <w:spacing w:line="240" w:lineRule="auto"/>
        <w:rPr>
          <w:rFonts w:ascii="Tahoma" w:eastAsia="Tahoma" w:hAnsi="Tahoma" w:cs="Tahoma"/>
          <w:sz w:val="20"/>
          <w:szCs w:val="20"/>
        </w:rPr>
      </w:pPr>
      <w:r>
        <w:t>(To founders) What in your proposed leadership team’s background and experience has prepared you to launch and lead a successful new school, and what steps have you taken to address capacities that your team may b</w:t>
      </w:r>
      <w:r>
        <w:t>e lacking?</w:t>
      </w:r>
    </w:p>
    <w:p w14:paraId="573AA5D7" w14:textId="77777777" w:rsidR="008754E6" w:rsidRDefault="00604143">
      <w:pPr>
        <w:widowControl w:val="0"/>
        <w:numPr>
          <w:ilvl w:val="0"/>
          <w:numId w:val="23"/>
        </w:numPr>
        <w:spacing w:line="240" w:lineRule="auto"/>
        <w:rPr>
          <w:rFonts w:ascii="Tahoma" w:eastAsia="Tahoma" w:hAnsi="Tahoma" w:cs="Tahoma"/>
          <w:sz w:val="20"/>
          <w:szCs w:val="20"/>
        </w:rPr>
      </w:pPr>
      <w:r>
        <w:t>(To Board) What are the most essential roles and responsibilities of the board in overseeing this school prior to opening and once it’s operating, and what in your background and experience prepares you to provide that?</w:t>
      </w:r>
    </w:p>
    <w:p w14:paraId="7FF91646" w14:textId="77777777" w:rsidR="008754E6" w:rsidRDefault="008754E6">
      <w:pPr>
        <w:rPr>
          <w:b/>
          <w:u w:val="single"/>
        </w:rPr>
      </w:pPr>
    </w:p>
    <w:p w14:paraId="11D86E39" w14:textId="5062F6C5" w:rsidR="008754E6" w:rsidRDefault="00604143">
      <w:pPr>
        <w:jc w:val="center"/>
        <w:rPr>
          <w:b/>
          <w:u w:val="single"/>
        </w:rPr>
      </w:pPr>
      <w:r>
        <w:rPr>
          <w:b/>
          <w:u w:val="single"/>
        </w:rPr>
        <w:t xml:space="preserve">Final Task for </w:t>
      </w:r>
      <w:r w:rsidR="0076249D">
        <w:rPr>
          <w:b/>
          <w:u w:val="single"/>
        </w:rPr>
        <w:t>Application Review Team</w:t>
      </w:r>
    </w:p>
    <w:p w14:paraId="37093EAC" w14:textId="77777777" w:rsidR="008754E6" w:rsidRDefault="00604143">
      <w:pPr>
        <w:numPr>
          <w:ilvl w:val="0"/>
          <w:numId w:val="17"/>
        </w:numPr>
      </w:pPr>
      <w:r>
        <w:t xml:space="preserve">10 mins: Review the application evidence in this document and in your </w:t>
      </w:r>
      <w:proofErr w:type="spellStart"/>
      <w:r>
        <w:t>notecatcher</w:t>
      </w:r>
      <w:proofErr w:type="spellEnd"/>
      <w:r>
        <w:t xml:space="preserve">. In the table below, identify the most significant strengths and concerns of the application, as well as up to </w:t>
      </w:r>
      <w:r>
        <w:rPr>
          <w:u w:val="single"/>
        </w:rPr>
        <w:t>two</w:t>
      </w:r>
      <w:r>
        <w:t xml:space="preserve"> priority questions/topics for questions you </w:t>
      </w:r>
      <w:r>
        <w:t>would recommend asking during the applicant interview.</w:t>
      </w:r>
    </w:p>
    <w:p w14:paraId="78B62EA3" w14:textId="77777777" w:rsidR="008754E6" w:rsidRDefault="00604143">
      <w:pPr>
        <w:numPr>
          <w:ilvl w:val="0"/>
          <w:numId w:val="17"/>
        </w:numPr>
      </w:pPr>
      <w:r>
        <w:t xml:space="preserve">10 mins: Discuss possible interview questions/topics as a group and further prioritize. </w:t>
      </w:r>
    </w:p>
    <w:p w14:paraId="00282179" w14:textId="77777777" w:rsidR="008754E6" w:rsidRDefault="008754E6"/>
    <w:p w14:paraId="1E98D4FC" w14:textId="77777777" w:rsidR="008754E6" w:rsidRDefault="008754E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8754E6" w14:paraId="6B579DD4" w14:textId="77777777">
        <w:tc>
          <w:tcPr>
            <w:tcW w:w="2340" w:type="dxa"/>
            <w:shd w:val="clear" w:color="auto" w:fill="auto"/>
            <w:tcMar>
              <w:top w:w="100" w:type="dxa"/>
              <w:left w:w="100" w:type="dxa"/>
              <w:bottom w:w="100" w:type="dxa"/>
              <w:right w:w="100" w:type="dxa"/>
            </w:tcMar>
          </w:tcPr>
          <w:p w14:paraId="682F7999" w14:textId="77777777" w:rsidR="008754E6" w:rsidRDefault="00604143">
            <w:pPr>
              <w:widowControl w:val="0"/>
              <w:pBdr>
                <w:top w:val="nil"/>
                <w:left w:val="nil"/>
                <w:bottom w:val="nil"/>
                <w:right w:val="nil"/>
                <w:between w:val="nil"/>
              </w:pBdr>
              <w:spacing w:line="240" w:lineRule="auto"/>
              <w:rPr>
                <w:b/>
              </w:rPr>
            </w:pPr>
            <w:r>
              <w:rPr>
                <w:b/>
              </w:rPr>
              <w:t>Reviewer</w:t>
            </w:r>
          </w:p>
        </w:tc>
        <w:tc>
          <w:tcPr>
            <w:tcW w:w="7020" w:type="dxa"/>
            <w:shd w:val="clear" w:color="auto" w:fill="auto"/>
            <w:tcMar>
              <w:top w:w="100" w:type="dxa"/>
              <w:left w:w="100" w:type="dxa"/>
              <w:bottom w:w="100" w:type="dxa"/>
              <w:right w:w="100" w:type="dxa"/>
            </w:tcMar>
          </w:tcPr>
          <w:p w14:paraId="0058D7B3" w14:textId="77777777" w:rsidR="008754E6" w:rsidRDefault="00604143">
            <w:pPr>
              <w:widowControl w:val="0"/>
              <w:pBdr>
                <w:top w:val="nil"/>
                <w:left w:val="nil"/>
                <w:bottom w:val="nil"/>
                <w:right w:val="nil"/>
                <w:between w:val="nil"/>
              </w:pBdr>
              <w:spacing w:line="240" w:lineRule="auto"/>
              <w:rPr>
                <w:b/>
              </w:rPr>
            </w:pPr>
            <w:r>
              <w:rPr>
                <w:b/>
              </w:rPr>
              <w:t>Priority Interview Questions</w:t>
            </w:r>
          </w:p>
        </w:tc>
      </w:tr>
      <w:tr w:rsidR="008754E6" w14:paraId="37B4CA84" w14:textId="77777777">
        <w:tc>
          <w:tcPr>
            <w:tcW w:w="2340" w:type="dxa"/>
            <w:shd w:val="clear" w:color="auto" w:fill="auto"/>
            <w:tcMar>
              <w:top w:w="100" w:type="dxa"/>
              <w:left w:w="100" w:type="dxa"/>
              <w:bottom w:w="100" w:type="dxa"/>
              <w:right w:w="100" w:type="dxa"/>
            </w:tcMar>
          </w:tcPr>
          <w:p w14:paraId="1B4EC9E0" w14:textId="77777777" w:rsidR="008754E6" w:rsidRDefault="00604143">
            <w:pPr>
              <w:widowControl w:val="0"/>
              <w:pBdr>
                <w:top w:val="nil"/>
                <w:left w:val="nil"/>
                <w:bottom w:val="nil"/>
                <w:right w:val="nil"/>
                <w:between w:val="nil"/>
              </w:pBdr>
              <w:spacing w:line="240" w:lineRule="auto"/>
            </w:pPr>
            <w:r>
              <w:t>Consultant</w:t>
            </w:r>
          </w:p>
        </w:tc>
        <w:tc>
          <w:tcPr>
            <w:tcW w:w="7020" w:type="dxa"/>
            <w:shd w:val="clear" w:color="auto" w:fill="auto"/>
            <w:tcMar>
              <w:top w:w="100" w:type="dxa"/>
              <w:left w:w="100" w:type="dxa"/>
              <w:bottom w:w="100" w:type="dxa"/>
              <w:right w:w="100" w:type="dxa"/>
            </w:tcMar>
          </w:tcPr>
          <w:p w14:paraId="38A361FA" w14:textId="77777777" w:rsidR="008754E6" w:rsidRDefault="00604143">
            <w:pPr>
              <w:widowControl w:val="0"/>
              <w:pBdr>
                <w:top w:val="nil"/>
                <w:left w:val="nil"/>
                <w:bottom w:val="nil"/>
                <w:right w:val="nil"/>
                <w:between w:val="nil"/>
              </w:pBdr>
              <w:spacing w:line="240" w:lineRule="auto"/>
              <w:rPr>
                <w:sz w:val="20"/>
                <w:szCs w:val="20"/>
              </w:rPr>
            </w:pPr>
            <w:r>
              <w:rPr>
                <w:sz w:val="20"/>
                <w:szCs w:val="20"/>
              </w:rPr>
              <w:t>Application Strengths:</w:t>
            </w:r>
          </w:p>
          <w:p w14:paraId="6EF29839" w14:textId="77777777" w:rsidR="008754E6" w:rsidRDefault="00604143">
            <w:pPr>
              <w:widowControl w:val="0"/>
              <w:pBdr>
                <w:top w:val="nil"/>
                <w:left w:val="nil"/>
                <w:bottom w:val="nil"/>
                <w:right w:val="nil"/>
                <w:between w:val="nil"/>
              </w:pBdr>
              <w:spacing w:line="240" w:lineRule="auto"/>
              <w:rPr>
                <w:sz w:val="20"/>
                <w:szCs w:val="20"/>
              </w:rPr>
            </w:pPr>
            <w:r>
              <w:rPr>
                <w:sz w:val="20"/>
                <w:szCs w:val="20"/>
              </w:rPr>
              <w:t>Application Concerns:</w:t>
            </w:r>
          </w:p>
          <w:p w14:paraId="6BC6ABD4" w14:textId="77777777" w:rsidR="008754E6" w:rsidRDefault="008754E6">
            <w:pPr>
              <w:widowControl w:val="0"/>
              <w:pBdr>
                <w:top w:val="nil"/>
                <w:left w:val="nil"/>
                <w:bottom w:val="nil"/>
                <w:right w:val="nil"/>
                <w:between w:val="nil"/>
              </w:pBdr>
              <w:spacing w:line="240" w:lineRule="auto"/>
              <w:rPr>
                <w:sz w:val="20"/>
                <w:szCs w:val="20"/>
              </w:rPr>
            </w:pPr>
          </w:p>
          <w:p w14:paraId="3FBADE39" w14:textId="77777777" w:rsidR="008754E6" w:rsidRDefault="00604143">
            <w:pPr>
              <w:widowControl w:val="0"/>
              <w:pBdr>
                <w:top w:val="nil"/>
                <w:left w:val="nil"/>
                <w:bottom w:val="nil"/>
                <w:right w:val="nil"/>
                <w:between w:val="nil"/>
              </w:pBdr>
              <w:spacing w:line="240" w:lineRule="auto"/>
              <w:rPr>
                <w:sz w:val="20"/>
                <w:szCs w:val="20"/>
              </w:rPr>
            </w:pPr>
            <w:r>
              <w:rPr>
                <w:sz w:val="20"/>
                <w:szCs w:val="20"/>
              </w:rPr>
              <w:t>Priority Interview Questions:</w:t>
            </w:r>
          </w:p>
          <w:p w14:paraId="7EEC146F" w14:textId="77777777" w:rsidR="008754E6" w:rsidRDefault="008754E6">
            <w:pPr>
              <w:widowControl w:val="0"/>
              <w:numPr>
                <w:ilvl w:val="0"/>
                <w:numId w:val="1"/>
              </w:numPr>
              <w:pBdr>
                <w:top w:val="nil"/>
                <w:left w:val="nil"/>
                <w:bottom w:val="nil"/>
                <w:right w:val="nil"/>
                <w:between w:val="nil"/>
              </w:pBdr>
              <w:spacing w:line="240" w:lineRule="auto"/>
              <w:rPr>
                <w:sz w:val="20"/>
                <w:szCs w:val="20"/>
              </w:rPr>
            </w:pPr>
          </w:p>
          <w:p w14:paraId="41D8DD76" w14:textId="77777777" w:rsidR="008754E6" w:rsidRDefault="008754E6">
            <w:pPr>
              <w:widowControl w:val="0"/>
              <w:numPr>
                <w:ilvl w:val="0"/>
                <w:numId w:val="1"/>
              </w:numPr>
              <w:pBdr>
                <w:top w:val="nil"/>
                <w:left w:val="nil"/>
                <w:bottom w:val="nil"/>
                <w:right w:val="nil"/>
                <w:between w:val="nil"/>
              </w:pBdr>
              <w:spacing w:line="240" w:lineRule="auto"/>
              <w:rPr>
                <w:sz w:val="20"/>
                <w:szCs w:val="20"/>
              </w:rPr>
            </w:pPr>
          </w:p>
        </w:tc>
      </w:tr>
      <w:tr w:rsidR="008754E6" w14:paraId="37CA32AA" w14:textId="77777777">
        <w:tc>
          <w:tcPr>
            <w:tcW w:w="2340" w:type="dxa"/>
            <w:shd w:val="clear" w:color="auto" w:fill="auto"/>
            <w:tcMar>
              <w:top w:w="100" w:type="dxa"/>
              <w:left w:w="100" w:type="dxa"/>
              <w:bottom w:w="100" w:type="dxa"/>
              <w:right w:w="100" w:type="dxa"/>
            </w:tcMar>
          </w:tcPr>
          <w:p w14:paraId="2DC9EAD8" w14:textId="77777777" w:rsidR="008754E6" w:rsidRDefault="00604143">
            <w:pPr>
              <w:widowControl w:val="0"/>
              <w:pBdr>
                <w:top w:val="nil"/>
                <w:left w:val="nil"/>
                <w:bottom w:val="nil"/>
                <w:right w:val="nil"/>
                <w:between w:val="nil"/>
              </w:pBdr>
              <w:spacing w:line="240" w:lineRule="auto"/>
            </w:pPr>
            <w:r>
              <w:t>Consultant</w:t>
            </w:r>
          </w:p>
        </w:tc>
        <w:tc>
          <w:tcPr>
            <w:tcW w:w="7020" w:type="dxa"/>
            <w:shd w:val="clear" w:color="auto" w:fill="auto"/>
            <w:tcMar>
              <w:top w:w="100" w:type="dxa"/>
              <w:left w:w="100" w:type="dxa"/>
              <w:bottom w:w="100" w:type="dxa"/>
              <w:right w:w="100" w:type="dxa"/>
            </w:tcMar>
          </w:tcPr>
          <w:p w14:paraId="36431F7C" w14:textId="77777777" w:rsidR="008754E6" w:rsidRDefault="00604143">
            <w:pPr>
              <w:widowControl w:val="0"/>
              <w:spacing w:line="240" w:lineRule="auto"/>
              <w:rPr>
                <w:sz w:val="20"/>
                <w:szCs w:val="20"/>
              </w:rPr>
            </w:pPr>
            <w:r>
              <w:rPr>
                <w:sz w:val="20"/>
                <w:szCs w:val="20"/>
              </w:rPr>
              <w:t>Application Strengths:</w:t>
            </w:r>
          </w:p>
          <w:p w14:paraId="481BA8AB" w14:textId="77777777" w:rsidR="008754E6" w:rsidRDefault="00604143">
            <w:pPr>
              <w:widowControl w:val="0"/>
              <w:spacing w:line="240" w:lineRule="auto"/>
              <w:rPr>
                <w:sz w:val="20"/>
                <w:szCs w:val="20"/>
              </w:rPr>
            </w:pPr>
            <w:r>
              <w:rPr>
                <w:sz w:val="20"/>
                <w:szCs w:val="20"/>
              </w:rPr>
              <w:t>Application Concerns:</w:t>
            </w:r>
          </w:p>
          <w:p w14:paraId="6822930B" w14:textId="77777777" w:rsidR="008754E6" w:rsidRDefault="008754E6">
            <w:pPr>
              <w:widowControl w:val="0"/>
              <w:spacing w:line="240" w:lineRule="auto"/>
              <w:rPr>
                <w:sz w:val="20"/>
                <w:szCs w:val="20"/>
              </w:rPr>
            </w:pPr>
          </w:p>
          <w:p w14:paraId="116FEE8E" w14:textId="77777777" w:rsidR="008754E6" w:rsidRDefault="00604143">
            <w:pPr>
              <w:widowControl w:val="0"/>
              <w:spacing w:line="240" w:lineRule="auto"/>
              <w:rPr>
                <w:sz w:val="20"/>
                <w:szCs w:val="20"/>
              </w:rPr>
            </w:pPr>
            <w:r>
              <w:rPr>
                <w:sz w:val="20"/>
                <w:szCs w:val="20"/>
              </w:rPr>
              <w:t>Priority Interview Questions:</w:t>
            </w:r>
          </w:p>
          <w:p w14:paraId="0E1F8419" w14:textId="77777777" w:rsidR="008754E6" w:rsidRDefault="008754E6">
            <w:pPr>
              <w:widowControl w:val="0"/>
              <w:numPr>
                <w:ilvl w:val="0"/>
                <w:numId w:val="20"/>
              </w:numPr>
              <w:spacing w:line="240" w:lineRule="auto"/>
              <w:rPr>
                <w:sz w:val="20"/>
                <w:szCs w:val="20"/>
              </w:rPr>
            </w:pPr>
          </w:p>
          <w:p w14:paraId="6A1B63A2" w14:textId="77777777" w:rsidR="008754E6" w:rsidRDefault="008754E6">
            <w:pPr>
              <w:widowControl w:val="0"/>
              <w:numPr>
                <w:ilvl w:val="0"/>
                <w:numId w:val="20"/>
              </w:numPr>
              <w:spacing w:line="240" w:lineRule="auto"/>
              <w:rPr>
                <w:sz w:val="20"/>
                <w:szCs w:val="20"/>
              </w:rPr>
            </w:pPr>
          </w:p>
        </w:tc>
      </w:tr>
      <w:tr w:rsidR="008754E6" w14:paraId="764D29F5" w14:textId="77777777">
        <w:tc>
          <w:tcPr>
            <w:tcW w:w="2340" w:type="dxa"/>
            <w:shd w:val="clear" w:color="auto" w:fill="auto"/>
            <w:tcMar>
              <w:top w:w="100" w:type="dxa"/>
              <w:left w:w="100" w:type="dxa"/>
              <w:bottom w:w="100" w:type="dxa"/>
              <w:right w:w="100" w:type="dxa"/>
            </w:tcMar>
          </w:tcPr>
          <w:p w14:paraId="6306846A" w14:textId="77777777" w:rsidR="008754E6" w:rsidRDefault="00604143">
            <w:pPr>
              <w:widowControl w:val="0"/>
              <w:pBdr>
                <w:top w:val="nil"/>
                <w:left w:val="nil"/>
                <w:bottom w:val="nil"/>
                <w:right w:val="nil"/>
                <w:between w:val="nil"/>
              </w:pBdr>
              <w:spacing w:line="240" w:lineRule="auto"/>
            </w:pPr>
            <w:r>
              <w:lastRenderedPageBreak/>
              <w:t>Culturally Responsive Education</w:t>
            </w:r>
          </w:p>
        </w:tc>
        <w:tc>
          <w:tcPr>
            <w:tcW w:w="7020" w:type="dxa"/>
            <w:shd w:val="clear" w:color="auto" w:fill="auto"/>
            <w:tcMar>
              <w:top w:w="100" w:type="dxa"/>
              <w:left w:w="100" w:type="dxa"/>
              <w:bottom w:w="100" w:type="dxa"/>
              <w:right w:w="100" w:type="dxa"/>
            </w:tcMar>
          </w:tcPr>
          <w:p w14:paraId="0C12BC7D" w14:textId="77777777" w:rsidR="008754E6" w:rsidRDefault="00604143">
            <w:pPr>
              <w:widowControl w:val="0"/>
              <w:spacing w:line="240" w:lineRule="auto"/>
              <w:rPr>
                <w:sz w:val="20"/>
                <w:szCs w:val="20"/>
              </w:rPr>
            </w:pPr>
            <w:r>
              <w:rPr>
                <w:sz w:val="20"/>
                <w:szCs w:val="20"/>
              </w:rPr>
              <w:t>Application Strengths:</w:t>
            </w:r>
          </w:p>
          <w:p w14:paraId="45D5C30E" w14:textId="77777777" w:rsidR="008754E6" w:rsidRDefault="00604143">
            <w:pPr>
              <w:widowControl w:val="0"/>
              <w:spacing w:line="240" w:lineRule="auto"/>
              <w:rPr>
                <w:sz w:val="20"/>
                <w:szCs w:val="20"/>
              </w:rPr>
            </w:pPr>
            <w:r>
              <w:rPr>
                <w:sz w:val="20"/>
                <w:szCs w:val="20"/>
              </w:rPr>
              <w:t>Application Concerns:</w:t>
            </w:r>
          </w:p>
          <w:p w14:paraId="34A8BA0B" w14:textId="77777777" w:rsidR="008754E6" w:rsidRDefault="008754E6">
            <w:pPr>
              <w:widowControl w:val="0"/>
              <w:spacing w:line="240" w:lineRule="auto"/>
              <w:rPr>
                <w:sz w:val="20"/>
                <w:szCs w:val="20"/>
              </w:rPr>
            </w:pPr>
          </w:p>
          <w:p w14:paraId="47F5F630" w14:textId="77777777" w:rsidR="008754E6" w:rsidRDefault="00604143">
            <w:pPr>
              <w:widowControl w:val="0"/>
              <w:spacing w:line="240" w:lineRule="auto"/>
              <w:rPr>
                <w:sz w:val="20"/>
                <w:szCs w:val="20"/>
              </w:rPr>
            </w:pPr>
            <w:r>
              <w:rPr>
                <w:sz w:val="20"/>
                <w:szCs w:val="20"/>
              </w:rPr>
              <w:t>Priority Interview Questions:</w:t>
            </w:r>
          </w:p>
          <w:p w14:paraId="41F26023" w14:textId="77777777" w:rsidR="008754E6" w:rsidRDefault="008754E6">
            <w:pPr>
              <w:widowControl w:val="0"/>
              <w:numPr>
                <w:ilvl w:val="0"/>
                <w:numId w:val="6"/>
              </w:numPr>
              <w:spacing w:line="240" w:lineRule="auto"/>
              <w:rPr>
                <w:sz w:val="20"/>
                <w:szCs w:val="20"/>
              </w:rPr>
            </w:pPr>
          </w:p>
          <w:p w14:paraId="0A5EEA3F" w14:textId="77777777" w:rsidR="008754E6" w:rsidRDefault="008754E6">
            <w:pPr>
              <w:widowControl w:val="0"/>
              <w:numPr>
                <w:ilvl w:val="0"/>
                <w:numId w:val="6"/>
              </w:numPr>
              <w:spacing w:line="240" w:lineRule="auto"/>
              <w:rPr>
                <w:sz w:val="20"/>
                <w:szCs w:val="20"/>
              </w:rPr>
            </w:pPr>
          </w:p>
        </w:tc>
      </w:tr>
      <w:tr w:rsidR="008754E6" w14:paraId="0DD7F385" w14:textId="77777777">
        <w:tc>
          <w:tcPr>
            <w:tcW w:w="2340" w:type="dxa"/>
            <w:shd w:val="clear" w:color="auto" w:fill="auto"/>
            <w:tcMar>
              <w:top w:w="100" w:type="dxa"/>
              <w:left w:w="100" w:type="dxa"/>
              <w:bottom w:w="100" w:type="dxa"/>
              <w:right w:w="100" w:type="dxa"/>
            </w:tcMar>
          </w:tcPr>
          <w:p w14:paraId="094F8941" w14:textId="77777777" w:rsidR="008754E6" w:rsidRDefault="00604143">
            <w:pPr>
              <w:widowControl w:val="0"/>
              <w:pBdr>
                <w:top w:val="nil"/>
                <w:left w:val="nil"/>
                <w:bottom w:val="nil"/>
                <w:right w:val="nil"/>
                <w:between w:val="nil"/>
              </w:pBdr>
              <w:spacing w:line="240" w:lineRule="auto"/>
            </w:pPr>
            <w:r>
              <w:t xml:space="preserve">Curriculum &amp; </w:t>
            </w:r>
            <w:r>
              <w:t>Instruction</w:t>
            </w:r>
          </w:p>
        </w:tc>
        <w:tc>
          <w:tcPr>
            <w:tcW w:w="7020" w:type="dxa"/>
            <w:shd w:val="clear" w:color="auto" w:fill="auto"/>
            <w:tcMar>
              <w:top w:w="100" w:type="dxa"/>
              <w:left w:w="100" w:type="dxa"/>
              <w:bottom w:w="100" w:type="dxa"/>
              <w:right w:w="100" w:type="dxa"/>
            </w:tcMar>
          </w:tcPr>
          <w:p w14:paraId="4B512FCB" w14:textId="77777777" w:rsidR="008754E6" w:rsidRDefault="00604143">
            <w:pPr>
              <w:widowControl w:val="0"/>
              <w:spacing w:line="240" w:lineRule="auto"/>
              <w:rPr>
                <w:sz w:val="20"/>
                <w:szCs w:val="20"/>
              </w:rPr>
            </w:pPr>
            <w:r>
              <w:rPr>
                <w:sz w:val="20"/>
                <w:szCs w:val="20"/>
              </w:rPr>
              <w:t>Application Strengths:</w:t>
            </w:r>
          </w:p>
          <w:p w14:paraId="04A36CE5" w14:textId="77777777" w:rsidR="008754E6" w:rsidRDefault="00604143">
            <w:pPr>
              <w:widowControl w:val="0"/>
              <w:spacing w:line="240" w:lineRule="auto"/>
              <w:rPr>
                <w:sz w:val="20"/>
                <w:szCs w:val="20"/>
              </w:rPr>
            </w:pPr>
            <w:r>
              <w:rPr>
                <w:sz w:val="20"/>
                <w:szCs w:val="20"/>
              </w:rPr>
              <w:t>Application Concerns:</w:t>
            </w:r>
          </w:p>
          <w:p w14:paraId="0C95411F" w14:textId="77777777" w:rsidR="008754E6" w:rsidRDefault="008754E6">
            <w:pPr>
              <w:widowControl w:val="0"/>
              <w:spacing w:line="240" w:lineRule="auto"/>
              <w:rPr>
                <w:sz w:val="20"/>
                <w:szCs w:val="20"/>
              </w:rPr>
            </w:pPr>
          </w:p>
          <w:p w14:paraId="54EFF104" w14:textId="77777777" w:rsidR="008754E6" w:rsidRDefault="00604143">
            <w:pPr>
              <w:widowControl w:val="0"/>
              <w:spacing w:line="240" w:lineRule="auto"/>
              <w:rPr>
                <w:sz w:val="20"/>
                <w:szCs w:val="20"/>
              </w:rPr>
            </w:pPr>
            <w:r>
              <w:rPr>
                <w:sz w:val="20"/>
                <w:szCs w:val="20"/>
              </w:rPr>
              <w:t>Priority Interview Questions:</w:t>
            </w:r>
          </w:p>
          <w:p w14:paraId="13FE0D7C" w14:textId="77777777" w:rsidR="008754E6" w:rsidRDefault="008754E6">
            <w:pPr>
              <w:widowControl w:val="0"/>
              <w:numPr>
                <w:ilvl w:val="0"/>
                <w:numId w:val="5"/>
              </w:numPr>
              <w:spacing w:line="240" w:lineRule="auto"/>
              <w:rPr>
                <w:sz w:val="20"/>
                <w:szCs w:val="20"/>
              </w:rPr>
            </w:pPr>
          </w:p>
          <w:p w14:paraId="1457F829" w14:textId="77777777" w:rsidR="008754E6" w:rsidRDefault="008754E6">
            <w:pPr>
              <w:widowControl w:val="0"/>
              <w:numPr>
                <w:ilvl w:val="0"/>
                <w:numId w:val="5"/>
              </w:numPr>
              <w:spacing w:line="240" w:lineRule="auto"/>
              <w:rPr>
                <w:sz w:val="20"/>
                <w:szCs w:val="20"/>
              </w:rPr>
            </w:pPr>
          </w:p>
        </w:tc>
      </w:tr>
      <w:tr w:rsidR="008754E6" w14:paraId="6A3A1BE1" w14:textId="77777777">
        <w:tc>
          <w:tcPr>
            <w:tcW w:w="2340" w:type="dxa"/>
            <w:shd w:val="clear" w:color="auto" w:fill="auto"/>
            <w:tcMar>
              <w:top w:w="100" w:type="dxa"/>
              <w:left w:w="100" w:type="dxa"/>
              <w:bottom w:w="100" w:type="dxa"/>
              <w:right w:w="100" w:type="dxa"/>
            </w:tcMar>
          </w:tcPr>
          <w:p w14:paraId="30A5F8C1" w14:textId="77777777" w:rsidR="008754E6" w:rsidRDefault="00604143">
            <w:pPr>
              <w:widowControl w:val="0"/>
              <w:pBdr>
                <w:top w:val="nil"/>
                <w:left w:val="nil"/>
                <w:bottom w:val="nil"/>
                <w:right w:val="nil"/>
                <w:between w:val="nil"/>
              </w:pBdr>
              <w:spacing w:line="240" w:lineRule="auto"/>
            </w:pPr>
            <w:r>
              <w:t>Finance</w:t>
            </w:r>
          </w:p>
        </w:tc>
        <w:tc>
          <w:tcPr>
            <w:tcW w:w="7020" w:type="dxa"/>
            <w:shd w:val="clear" w:color="auto" w:fill="auto"/>
            <w:tcMar>
              <w:top w:w="100" w:type="dxa"/>
              <w:left w:w="100" w:type="dxa"/>
              <w:bottom w:w="100" w:type="dxa"/>
              <w:right w:w="100" w:type="dxa"/>
            </w:tcMar>
          </w:tcPr>
          <w:p w14:paraId="6A44C9DF" w14:textId="77777777" w:rsidR="008754E6" w:rsidRDefault="00604143">
            <w:pPr>
              <w:widowControl w:val="0"/>
              <w:spacing w:line="240" w:lineRule="auto"/>
              <w:rPr>
                <w:sz w:val="20"/>
                <w:szCs w:val="20"/>
              </w:rPr>
            </w:pPr>
            <w:r>
              <w:rPr>
                <w:sz w:val="20"/>
                <w:szCs w:val="20"/>
              </w:rPr>
              <w:t>Application Strengths:</w:t>
            </w:r>
          </w:p>
          <w:p w14:paraId="6C014DF8" w14:textId="77777777" w:rsidR="008754E6" w:rsidRDefault="00604143">
            <w:pPr>
              <w:widowControl w:val="0"/>
              <w:spacing w:line="240" w:lineRule="auto"/>
              <w:rPr>
                <w:sz w:val="20"/>
                <w:szCs w:val="20"/>
              </w:rPr>
            </w:pPr>
            <w:r>
              <w:rPr>
                <w:sz w:val="20"/>
                <w:szCs w:val="20"/>
              </w:rPr>
              <w:t>Application Concerns:</w:t>
            </w:r>
          </w:p>
          <w:p w14:paraId="09191AC2" w14:textId="77777777" w:rsidR="008754E6" w:rsidRDefault="008754E6">
            <w:pPr>
              <w:widowControl w:val="0"/>
              <w:spacing w:line="240" w:lineRule="auto"/>
              <w:rPr>
                <w:sz w:val="20"/>
                <w:szCs w:val="20"/>
              </w:rPr>
            </w:pPr>
          </w:p>
          <w:p w14:paraId="23243B1A" w14:textId="77777777" w:rsidR="008754E6" w:rsidRDefault="00604143">
            <w:pPr>
              <w:widowControl w:val="0"/>
              <w:spacing w:line="240" w:lineRule="auto"/>
              <w:rPr>
                <w:sz w:val="20"/>
                <w:szCs w:val="20"/>
              </w:rPr>
            </w:pPr>
            <w:r>
              <w:rPr>
                <w:sz w:val="20"/>
                <w:szCs w:val="20"/>
              </w:rPr>
              <w:t>Priority Interview Questions:</w:t>
            </w:r>
          </w:p>
          <w:p w14:paraId="3FFC17E2" w14:textId="77777777" w:rsidR="008754E6" w:rsidRDefault="008754E6">
            <w:pPr>
              <w:widowControl w:val="0"/>
              <w:numPr>
                <w:ilvl w:val="0"/>
                <w:numId w:val="11"/>
              </w:numPr>
              <w:spacing w:line="240" w:lineRule="auto"/>
              <w:rPr>
                <w:sz w:val="20"/>
                <w:szCs w:val="20"/>
              </w:rPr>
            </w:pPr>
          </w:p>
          <w:p w14:paraId="452CFEDC" w14:textId="77777777" w:rsidR="008754E6" w:rsidRDefault="008754E6">
            <w:pPr>
              <w:widowControl w:val="0"/>
              <w:numPr>
                <w:ilvl w:val="0"/>
                <w:numId w:val="11"/>
              </w:numPr>
              <w:spacing w:line="240" w:lineRule="auto"/>
              <w:rPr>
                <w:sz w:val="20"/>
                <w:szCs w:val="20"/>
              </w:rPr>
            </w:pPr>
          </w:p>
        </w:tc>
      </w:tr>
      <w:tr w:rsidR="008754E6" w14:paraId="5C609D04" w14:textId="77777777">
        <w:tc>
          <w:tcPr>
            <w:tcW w:w="2340" w:type="dxa"/>
            <w:shd w:val="clear" w:color="auto" w:fill="auto"/>
            <w:tcMar>
              <w:top w:w="100" w:type="dxa"/>
              <w:left w:w="100" w:type="dxa"/>
              <w:bottom w:w="100" w:type="dxa"/>
              <w:right w:w="100" w:type="dxa"/>
            </w:tcMar>
          </w:tcPr>
          <w:p w14:paraId="524C7E66" w14:textId="77777777" w:rsidR="008754E6" w:rsidRDefault="00604143">
            <w:pPr>
              <w:widowControl w:val="0"/>
              <w:pBdr>
                <w:top w:val="nil"/>
                <w:left w:val="nil"/>
                <w:bottom w:val="nil"/>
                <w:right w:val="nil"/>
                <w:between w:val="nil"/>
              </w:pBdr>
              <w:spacing w:line="240" w:lineRule="auto"/>
            </w:pPr>
            <w:r>
              <w:t>Multilingual Education</w:t>
            </w:r>
          </w:p>
        </w:tc>
        <w:tc>
          <w:tcPr>
            <w:tcW w:w="7020" w:type="dxa"/>
            <w:shd w:val="clear" w:color="auto" w:fill="auto"/>
            <w:tcMar>
              <w:top w:w="100" w:type="dxa"/>
              <w:left w:w="100" w:type="dxa"/>
              <w:bottom w:w="100" w:type="dxa"/>
              <w:right w:w="100" w:type="dxa"/>
            </w:tcMar>
          </w:tcPr>
          <w:p w14:paraId="5B99EBF7" w14:textId="77777777" w:rsidR="008754E6" w:rsidRDefault="00604143">
            <w:pPr>
              <w:widowControl w:val="0"/>
              <w:spacing w:line="240" w:lineRule="auto"/>
              <w:rPr>
                <w:sz w:val="20"/>
                <w:szCs w:val="20"/>
              </w:rPr>
            </w:pPr>
            <w:r>
              <w:rPr>
                <w:sz w:val="20"/>
                <w:szCs w:val="20"/>
              </w:rPr>
              <w:t>Application Strengths:</w:t>
            </w:r>
          </w:p>
          <w:p w14:paraId="3AFE4590" w14:textId="77777777" w:rsidR="008754E6" w:rsidRDefault="00604143">
            <w:pPr>
              <w:widowControl w:val="0"/>
              <w:spacing w:line="240" w:lineRule="auto"/>
              <w:rPr>
                <w:sz w:val="20"/>
                <w:szCs w:val="20"/>
              </w:rPr>
            </w:pPr>
            <w:r>
              <w:rPr>
                <w:sz w:val="20"/>
                <w:szCs w:val="20"/>
              </w:rPr>
              <w:t>Application Concerns:</w:t>
            </w:r>
          </w:p>
          <w:p w14:paraId="47BF6F31" w14:textId="77777777" w:rsidR="008754E6" w:rsidRDefault="008754E6">
            <w:pPr>
              <w:widowControl w:val="0"/>
              <w:spacing w:line="240" w:lineRule="auto"/>
              <w:rPr>
                <w:sz w:val="20"/>
                <w:szCs w:val="20"/>
              </w:rPr>
            </w:pPr>
          </w:p>
          <w:p w14:paraId="16198864" w14:textId="77777777" w:rsidR="008754E6" w:rsidRDefault="00604143">
            <w:pPr>
              <w:widowControl w:val="0"/>
              <w:spacing w:line="240" w:lineRule="auto"/>
              <w:rPr>
                <w:sz w:val="20"/>
                <w:szCs w:val="20"/>
              </w:rPr>
            </w:pPr>
            <w:r>
              <w:rPr>
                <w:sz w:val="20"/>
                <w:szCs w:val="20"/>
              </w:rPr>
              <w:t>Priority Interview Questions:</w:t>
            </w:r>
          </w:p>
          <w:p w14:paraId="6C9212C8" w14:textId="77777777" w:rsidR="008754E6" w:rsidRDefault="008754E6">
            <w:pPr>
              <w:widowControl w:val="0"/>
              <w:numPr>
                <w:ilvl w:val="0"/>
                <w:numId w:val="7"/>
              </w:numPr>
              <w:spacing w:line="240" w:lineRule="auto"/>
              <w:rPr>
                <w:sz w:val="20"/>
                <w:szCs w:val="20"/>
              </w:rPr>
            </w:pPr>
          </w:p>
          <w:p w14:paraId="3AE7742C" w14:textId="77777777" w:rsidR="008754E6" w:rsidRDefault="008754E6">
            <w:pPr>
              <w:widowControl w:val="0"/>
              <w:numPr>
                <w:ilvl w:val="0"/>
                <w:numId w:val="7"/>
              </w:numPr>
              <w:spacing w:line="240" w:lineRule="auto"/>
              <w:rPr>
                <w:sz w:val="20"/>
                <w:szCs w:val="20"/>
              </w:rPr>
            </w:pPr>
          </w:p>
        </w:tc>
      </w:tr>
      <w:tr w:rsidR="008754E6" w14:paraId="4825C18A" w14:textId="77777777">
        <w:tc>
          <w:tcPr>
            <w:tcW w:w="2340" w:type="dxa"/>
            <w:shd w:val="clear" w:color="auto" w:fill="auto"/>
            <w:tcMar>
              <w:top w:w="100" w:type="dxa"/>
              <w:left w:w="100" w:type="dxa"/>
              <w:bottom w:w="100" w:type="dxa"/>
              <w:right w:w="100" w:type="dxa"/>
            </w:tcMar>
          </w:tcPr>
          <w:p w14:paraId="017484EA" w14:textId="77777777" w:rsidR="008754E6" w:rsidRDefault="00604143">
            <w:pPr>
              <w:widowControl w:val="0"/>
              <w:pBdr>
                <w:top w:val="nil"/>
                <w:left w:val="nil"/>
                <w:bottom w:val="nil"/>
                <w:right w:val="nil"/>
                <w:between w:val="nil"/>
              </w:pBdr>
              <w:spacing w:line="240" w:lineRule="auto"/>
            </w:pPr>
            <w:r>
              <w:t>Parent/Community Member</w:t>
            </w:r>
          </w:p>
        </w:tc>
        <w:tc>
          <w:tcPr>
            <w:tcW w:w="7020" w:type="dxa"/>
            <w:shd w:val="clear" w:color="auto" w:fill="auto"/>
            <w:tcMar>
              <w:top w:w="100" w:type="dxa"/>
              <w:left w:w="100" w:type="dxa"/>
              <w:bottom w:w="100" w:type="dxa"/>
              <w:right w:w="100" w:type="dxa"/>
            </w:tcMar>
          </w:tcPr>
          <w:p w14:paraId="6E1BAC0B" w14:textId="77777777" w:rsidR="008754E6" w:rsidRDefault="00604143">
            <w:pPr>
              <w:widowControl w:val="0"/>
              <w:spacing w:line="240" w:lineRule="auto"/>
              <w:rPr>
                <w:sz w:val="20"/>
                <w:szCs w:val="20"/>
              </w:rPr>
            </w:pPr>
            <w:r>
              <w:rPr>
                <w:sz w:val="20"/>
                <w:szCs w:val="20"/>
              </w:rPr>
              <w:t>Application Strengths:</w:t>
            </w:r>
          </w:p>
          <w:p w14:paraId="36A41430" w14:textId="77777777" w:rsidR="008754E6" w:rsidRDefault="00604143">
            <w:pPr>
              <w:widowControl w:val="0"/>
              <w:spacing w:line="240" w:lineRule="auto"/>
              <w:rPr>
                <w:sz w:val="20"/>
                <w:szCs w:val="20"/>
              </w:rPr>
            </w:pPr>
            <w:r>
              <w:rPr>
                <w:sz w:val="20"/>
                <w:szCs w:val="20"/>
              </w:rPr>
              <w:t>Application Concerns:</w:t>
            </w:r>
          </w:p>
          <w:p w14:paraId="4FA753EC" w14:textId="77777777" w:rsidR="008754E6" w:rsidRDefault="008754E6">
            <w:pPr>
              <w:widowControl w:val="0"/>
              <w:spacing w:line="240" w:lineRule="auto"/>
              <w:rPr>
                <w:sz w:val="20"/>
                <w:szCs w:val="20"/>
              </w:rPr>
            </w:pPr>
          </w:p>
          <w:p w14:paraId="614B6072" w14:textId="77777777" w:rsidR="008754E6" w:rsidRDefault="00604143">
            <w:pPr>
              <w:widowControl w:val="0"/>
              <w:spacing w:line="240" w:lineRule="auto"/>
              <w:rPr>
                <w:sz w:val="20"/>
                <w:szCs w:val="20"/>
              </w:rPr>
            </w:pPr>
            <w:r>
              <w:rPr>
                <w:sz w:val="20"/>
                <w:szCs w:val="20"/>
              </w:rPr>
              <w:t>Priority Interview Questions:</w:t>
            </w:r>
          </w:p>
          <w:p w14:paraId="23BFDBD8" w14:textId="77777777" w:rsidR="008754E6" w:rsidRDefault="008754E6">
            <w:pPr>
              <w:widowControl w:val="0"/>
              <w:numPr>
                <w:ilvl w:val="0"/>
                <w:numId w:val="18"/>
              </w:numPr>
              <w:spacing w:line="240" w:lineRule="auto"/>
              <w:rPr>
                <w:sz w:val="20"/>
                <w:szCs w:val="20"/>
              </w:rPr>
            </w:pPr>
          </w:p>
          <w:p w14:paraId="1261AC90" w14:textId="77777777" w:rsidR="008754E6" w:rsidRDefault="008754E6">
            <w:pPr>
              <w:widowControl w:val="0"/>
              <w:numPr>
                <w:ilvl w:val="0"/>
                <w:numId w:val="18"/>
              </w:numPr>
              <w:spacing w:line="240" w:lineRule="auto"/>
              <w:rPr>
                <w:sz w:val="20"/>
                <w:szCs w:val="20"/>
              </w:rPr>
            </w:pPr>
          </w:p>
        </w:tc>
      </w:tr>
      <w:tr w:rsidR="008754E6" w14:paraId="265B82CE" w14:textId="77777777">
        <w:tc>
          <w:tcPr>
            <w:tcW w:w="2340" w:type="dxa"/>
            <w:shd w:val="clear" w:color="auto" w:fill="auto"/>
            <w:tcMar>
              <w:top w:w="100" w:type="dxa"/>
              <w:left w:w="100" w:type="dxa"/>
              <w:bottom w:w="100" w:type="dxa"/>
              <w:right w:w="100" w:type="dxa"/>
            </w:tcMar>
          </w:tcPr>
          <w:p w14:paraId="6B7EB1EF" w14:textId="77777777" w:rsidR="008754E6" w:rsidRDefault="00604143">
            <w:pPr>
              <w:widowControl w:val="0"/>
              <w:pBdr>
                <w:top w:val="nil"/>
                <w:left w:val="nil"/>
                <w:bottom w:val="nil"/>
                <w:right w:val="nil"/>
                <w:between w:val="nil"/>
              </w:pBdr>
              <w:spacing w:line="240" w:lineRule="auto"/>
            </w:pPr>
            <w:r>
              <w:t>Governance/Operations</w:t>
            </w:r>
          </w:p>
        </w:tc>
        <w:tc>
          <w:tcPr>
            <w:tcW w:w="7020" w:type="dxa"/>
            <w:shd w:val="clear" w:color="auto" w:fill="auto"/>
            <w:tcMar>
              <w:top w:w="100" w:type="dxa"/>
              <w:left w:w="100" w:type="dxa"/>
              <w:bottom w:w="100" w:type="dxa"/>
              <w:right w:w="100" w:type="dxa"/>
            </w:tcMar>
          </w:tcPr>
          <w:p w14:paraId="767CFFC1" w14:textId="77777777" w:rsidR="008754E6" w:rsidRDefault="00604143">
            <w:pPr>
              <w:widowControl w:val="0"/>
              <w:spacing w:line="240" w:lineRule="auto"/>
              <w:rPr>
                <w:sz w:val="20"/>
                <w:szCs w:val="20"/>
              </w:rPr>
            </w:pPr>
            <w:r>
              <w:rPr>
                <w:sz w:val="20"/>
                <w:szCs w:val="20"/>
              </w:rPr>
              <w:t>Application Strengths:</w:t>
            </w:r>
          </w:p>
          <w:p w14:paraId="346C788A" w14:textId="77777777" w:rsidR="008754E6" w:rsidRDefault="00604143">
            <w:pPr>
              <w:widowControl w:val="0"/>
              <w:spacing w:line="240" w:lineRule="auto"/>
              <w:rPr>
                <w:sz w:val="20"/>
                <w:szCs w:val="20"/>
              </w:rPr>
            </w:pPr>
            <w:r>
              <w:rPr>
                <w:sz w:val="20"/>
                <w:szCs w:val="20"/>
              </w:rPr>
              <w:t>Application Concerns:</w:t>
            </w:r>
          </w:p>
          <w:p w14:paraId="40590F7D" w14:textId="77777777" w:rsidR="008754E6" w:rsidRDefault="008754E6">
            <w:pPr>
              <w:widowControl w:val="0"/>
              <w:spacing w:line="240" w:lineRule="auto"/>
              <w:rPr>
                <w:sz w:val="20"/>
                <w:szCs w:val="20"/>
              </w:rPr>
            </w:pPr>
          </w:p>
          <w:p w14:paraId="33B40195" w14:textId="77777777" w:rsidR="008754E6" w:rsidRDefault="00604143">
            <w:pPr>
              <w:widowControl w:val="0"/>
              <w:spacing w:line="240" w:lineRule="auto"/>
              <w:rPr>
                <w:sz w:val="20"/>
                <w:szCs w:val="20"/>
              </w:rPr>
            </w:pPr>
            <w:r>
              <w:rPr>
                <w:sz w:val="20"/>
                <w:szCs w:val="20"/>
              </w:rPr>
              <w:t>Priority Interview Questions:</w:t>
            </w:r>
          </w:p>
          <w:p w14:paraId="1BAD7C6F" w14:textId="77777777" w:rsidR="008754E6" w:rsidRDefault="008754E6">
            <w:pPr>
              <w:widowControl w:val="0"/>
              <w:numPr>
                <w:ilvl w:val="0"/>
                <w:numId w:val="13"/>
              </w:numPr>
              <w:spacing w:line="240" w:lineRule="auto"/>
              <w:rPr>
                <w:sz w:val="20"/>
                <w:szCs w:val="20"/>
              </w:rPr>
            </w:pPr>
          </w:p>
          <w:p w14:paraId="698B76DA" w14:textId="77777777" w:rsidR="008754E6" w:rsidRDefault="008754E6">
            <w:pPr>
              <w:widowControl w:val="0"/>
              <w:numPr>
                <w:ilvl w:val="0"/>
                <w:numId w:val="13"/>
              </w:numPr>
              <w:spacing w:line="240" w:lineRule="auto"/>
              <w:rPr>
                <w:sz w:val="20"/>
                <w:szCs w:val="20"/>
              </w:rPr>
            </w:pPr>
          </w:p>
        </w:tc>
      </w:tr>
      <w:tr w:rsidR="008754E6" w14:paraId="79A6D953" w14:textId="77777777">
        <w:tc>
          <w:tcPr>
            <w:tcW w:w="2340" w:type="dxa"/>
            <w:shd w:val="clear" w:color="auto" w:fill="auto"/>
            <w:tcMar>
              <w:top w:w="100" w:type="dxa"/>
              <w:left w:w="100" w:type="dxa"/>
              <w:bottom w:w="100" w:type="dxa"/>
              <w:right w:w="100" w:type="dxa"/>
            </w:tcMar>
          </w:tcPr>
          <w:p w14:paraId="1FB5EB1C" w14:textId="77777777" w:rsidR="008754E6" w:rsidRDefault="00604143">
            <w:pPr>
              <w:widowControl w:val="0"/>
              <w:pBdr>
                <w:top w:val="nil"/>
                <w:left w:val="nil"/>
                <w:bottom w:val="nil"/>
                <w:right w:val="nil"/>
                <w:between w:val="nil"/>
              </w:pBdr>
              <w:spacing w:line="240" w:lineRule="auto"/>
            </w:pPr>
            <w:r>
              <w:t xml:space="preserve">Special </w:t>
            </w:r>
            <w:r>
              <w:t>Education</w:t>
            </w:r>
          </w:p>
        </w:tc>
        <w:tc>
          <w:tcPr>
            <w:tcW w:w="7020" w:type="dxa"/>
            <w:shd w:val="clear" w:color="auto" w:fill="auto"/>
            <w:tcMar>
              <w:top w:w="100" w:type="dxa"/>
              <w:left w:w="100" w:type="dxa"/>
              <w:bottom w:w="100" w:type="dxa"/>
              <w:right w:w="100" w:type="dxa"/>
            </w:tcMar>
          </w:tcPr>
          <w:p w14:paraId="21095595" w14:textId="77777777" w:rsidR="008754E6" w:rsidRDefault="00604143">
            <w:pPr>
              <w:widowControl w:val="0"/>
              <w:spacing w:line="240" w:lineRule="auto"/>
              <w:rPr>
                <w:sz w:val="20"/>
                <w:szCs w:val="20"/>
              </w:rPr>
            </w:pPr>
            <w:r>
              <w:rPr>
                <w:sz w:val="20"/>
                <w:szCs w:val="20"/>
              </w:rPr>
              <w:t>Application Strengths:</w:t>
            </w:r>
          </w:p>
          <w:p w14:paraId="7E2508BF" w14:textId="77777777" w:rsidR="008754E6" w:rsidRDefault="00604143">
            <w:pPr>
              <w:widowControl w:val="0"/>
              <w:spacing w:line="240" w:lineRule="auto"/>
              <w:rPr>
                <w:sz w:val="20"/>
                <w:szCs w:val="20"/>
              </w:rPr>
            </w:pPr>
            <w:r>
              <w:rPr>
                <w:sz w:val="20"/>
                <w:szCs w:val="20"/>
              </w:rPr>
              <w:t>Application Concerns:</w:t>
            </w:r>
          </w:p>
          <w:p w14:paraId="6DCD7C7F" w14:textId="77777777" w:rsidR="008754E6" w:rsidRDefault="008754E6">
            <w:pPr>
              <w:widowControl w:val="0"/>
              <w:spacing w:line="240" w:lineRule="auto"/>
              <w:rPr>
                <w:sz w:val="20"/>
                <w:szCs w:val="20"/>
              </w:rPr>
            </w:pPr>
          </w:p>
          <w:p w14:paraId="7F2E10BD" w14:textId="77777777" w:rsidR="008754E6" w:rsidRDefault="00604143">
            <w:pPr>
              <w:widowControl w:val="0"/>
              <w:spacing w:line="240" w:lineRule="auto"/>
              <w:rPr>
                <w:sz w:val="20"/>
                <w:szCs w:val="20"/>
              </w:rPr>
            </w:pPr>
            <w:r>
              <w:rPr>
                <w:sz w:val="20"/>
                <w:szCs w:val="20"/>
              </w:rPr>
              <w:t>Priority Interview Questions:</w:t>
            </w:r>
          </w:p>
          <w:p w14:paraId="25452590" w14:textId="77777777" w:rsidR="008754E6" w:rsidRDefault="008754E6">
            <w:pPr>
              <w:widowControl w:val="0"/>
              <w:numPr>
                <w:ilvl w:val="0"/>
                <w:numId w:val="10"/>
              </w:numPr>
              <w:spacing w:line="240" w:lineRule="auto"/>
              <w:rPr>
                <w:sz w:val="20"/>
                <w:szCs w:val="20"/>
              </w:rPr>
            </w:pPr>
          </w:p>
          <w:p w14:paraId="68BEC560" w14:textId="77777777" w:rsidR="008754E6" w:rsidRDefault="008754E6">
            <w:pPr>
              <w:widowControl w:val="0"/>
              <w:numPr>
                <w:ilvl w:val="0"/>
                <w:numId w:val="10"/>
              </w:numPr>
              <w:spacing w:line="240" w:lineRule="auto"/>
              <w:rPr>
                <w:sz w:val="20"/>
                <w:szCs w:val="20"/>
              </w:rPr>
            </w:pPr>
          </w:p>
        </w:tc>
      </w:tr>
    </w:tbl>
    <w:p w14:paraId="10EC431C" w14:textId="77777777" w:rsidR="008754E6" w:rsidRDefault="008754E6"/>
    <w:p w14:paraId="52D749AF" w14:textId="7FA1C019" w:rsidR="008754E6" w:rsidRDefault="008754E6">
      <w:pPr>
        <w:rPr>
          <w:b/>
          <w:u w:val="single"/>
        </w:rPr>
      </w:pPr>
    </w:p>
    <w:p w14:paraId="7B538BCB" w14:textId="4F26EFBE" w:rsidR="0076249D" w:rsidRDefault="0076249D">
      <w:pPr>
        <w:rPr>
          <w:b/>
          <w:u w:val="single"/>
        </w:rPr>
      </w:pPr>
    </w:p>
    <w:p w14:paraId="23C835C0" w14:textId="77777777" w:rsidR="0076249D" w:rsidRDefault="0076249D">
      <w:pPr>
        <w:rPr>
          <w:b/>
          <w:u w:val="single"/>
        </w:rPr>
      </w:pPr>
    </w:p>
    <w:p w14:paraId="2832A77A" w14:textId="77777777" w:rsidR="008754E6" w:rsidRDefault="00604143">
      <w:pPr>
        <w:rPr>
          <w:b/>
        </w:rPr>
      </w:pPr>
      <w:r>
        <w:rPr>
          <w:b/>
        </w:rPr>
        <w:lastRenderedPageBreak/>
        <w:t>Priority Questions to Ask During Applicant Interview</w:t>
      </w:r>
    </w:p>
    <w:p w14:paraId="3A4FB230" w14:textId="77777777" w:rsidR="008754E6" w:rsidRDefault="008754E6">
      <w:pPr>
        <w:numPr>
          <w:ilvl w:val="0"/>
          <w:numId w:val="2"/>
        </w:numPr>
      </w:pPr>
    </w:p>
    <w:p w14:paraId="1E739E20" w14:textId="77777777" w:rsidR="008754E6" w:rsidRDefault="008754E6">
      <w:pPr>
        <w:jc w:val="center"/>
        <w:rPr>
          <w:b/>
          <w:u w:val="single"/>
        </w:rPr>
      </w:pPr>
    </w:p>
    <w:p w14:paraId="5485FE6D" w14:textId="77777777" w:rsidR="008754E6" w:rsidRDefault="00604143">
      <w:pPr>
        <w:jc w:val="center"/>
        <w:rPr>
          <w:b/>
          <w:u w:val="single"/>
        </w:rPr>
      </w:pPr>
      <w:r>
        <w:rPr>
          <w:b/>
          <w:u w:val="single"/>
        </w:rPr>
        <w:t>Next Steps</w:t>
      </w:r>
    </w:p>
    <w:p w14:paraId="337E7C68" w14:textId="77777777" w:rsidR="008754E6" w:rsidRDefault="00604143">
      <w:pPr>
        <w:numPr>
          <w:ilvl w:val="0"/>
          <w:numId w:val="3"/>
        </w:numPr>
      </w:pPr>
      <w:r>
        <w:t xml:space="preserve">Applicant interview on </w:t>
      </w:r>
      <w:r>
        <w:rPr>
          <w:b/>
        </w:rPr>
        <w:t>DATE</w:t>
      </w:r>
    </w:p>
    <w:p w14:paraId="16776F56" w14:textId="77777777" w:rsidR="008754E6" w:rsidRDefault="00604143">
      <w:pPr>
        <w:numPr>
          <w:ilvl w:val="0"/>
          <w:numId w:val="3"/>
        </w:numPr>
      </w:pPr>
      <w:r>
        <w:t xml:space="preserve">Homework: Watch the interview and respond to a short survey </w:t>
      </w:r>
      <w:r>
        <w:rPr>
          <w:b/>
          <w:u w:val="single"/>
        </w:rPr>
        <w:t>by DATE/TIME</w:t>
      </w:r>
    </w:p>
    <w:p w14:paraId="7EF6E9A4" w14:textId="77777777" w:rsidR="008754E6" w:rsidRDefault="00604143">
      <w:pPr>
        <w:numPr>
          <w:ilvl w:val="1"/>
          <w:numId w:val="3"/>
        </w:numPr>
      </w:pPr>
      <w:r>
        <w:t>Survey will focus on whether the applicant interview resolved any of your concerns, as well as if you have any additional concerns or questions.</w:t>
      </w:r>
    </w:p>
    <w:p w14:paraId="616E29A5" w14:textId="77777777" w:rsidR="008754E6" w:rsidRDefault="008754E6"/>
    <w:sectPr w:rsidR="008754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E87"/>
    <w:multiLevelType w:val="multilevel"/>
    <w:tmpl w:val="36C6BC8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376693A"/>
    <w:multiLevelType w:val="multilevel"/>
    <w:tmpl w:val="693ED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3A118F"/>
    <w:multiLevelType w:val="multilevel"/>
    <w:tmpl w:val="AE6E5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0C247F"/>
    <w:multiLevelType w:val="multilevel"/>
    <w:tmpl w:val="BED80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743F0E"/>
    <w:multiLevelType w:val="multilevel"/>
    <w:tmpl w:val="9D486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57480C"/>
    <w:multiLevelType w:val="multilevel"/>
    <w:tmpl w:val="85C45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307CB8"/>
    <w:multiLevelType w:val="multilevel"/>
    <w:tmpl w:val="C61C9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4B4519"/>
    <w:multiLevelType w:val="multilevel"/>
    <w:tmpl w:val="37122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9A7082"/>
    <w:multiLevelType w:val="multilevel"/>
    <w:tmpl w:val="D1D8E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4C065B"/>
    <w:multiLevelType w:val="multilevel"/>
    <w:tmpl w:val="F192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7817CD"/>
    <w:multiLevelType w:val="multilevel"/>
    <w:tmpl w:val="B764E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D33F12"/>
    <w:multiLevelType w:val="multilevel"/>
    <w:tmpl w:val="CC22D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F6B02"/>
    <w:multiLevelType w:val="multilevel"/>
    <w:tmpl w:val="FF6EB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A07F8B"/>
    <w:multiLevelType w:val="multilevel"/>
    <w:tmpl w:val="8E1E9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27A0B"/>
    <w:multiLevelType w:val="multilevel"/>
    <w:tmpl w:val="75F01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4D5197"/>
    <w:multiLevelType w:val="multilevel"/>
    <w:tmpl w:val="A30C9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E64903"/>
    <w:multiLevelType w:val="multilevel"/>
    <w:tmpl w:val="87E02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E9745F6"/>
    <w:multiLevelType w:val="multilevel"/>
    <w:tmpl w:val="4A78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BA3F58"/>
    <w:multiLevelType w:val="multilevel"/>
    <w:tmpl w:val="B17A0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D46514"/>
    <w:multiLevelType w:val="multilevel"/>
    <w:tmpl w:val="D88C0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625E8C"/>
    <w:multiLevelType w:val="multilevel"/>
    <w:tmpl w:val="EC66C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F10F4B"/>
    <w:multiLevelType w:val="multilevel"/>
    <w:tmpl w:val="B38EC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81574B"/>
    <w:multiLevelType w:val="multilevel"/>
    <w:tmpl w:val="2B16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E34CE0"/>
    <w:multiLevelType w:val="multilevel"/>
    <w:tmpl w:val="FBB60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697033"/>
    <w:multiLevelType w:val="multilevel"/>
    <w:tmpl w:val="6748A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4326427">
    <w:abstractNumId w:val="8"/>
  </w:num>
  <w:num w:numId="2" w16cid:durableId="494345780">
    <w:abstractNumId w:val="1"/>
  </w:num>
  <w:num w:numId="3" w16cid:durableId="574707831">
    <w:abstractNumId w:val="17"/>
  </w:num>
  <w:num w:numId="4" w16cid:durableId="1380595211">
    <w:abstractNumId w:val="12"/>
  </w:num>
  <w:num w:numId="5" w16cid:durableId="2094664915">
    <w:abstractNumId w:val="5"/>
  </w:num>
  <w:num w:numId="6" w16cid:durableId="1056585945">
    <w:abstractNumId w:val="4"/>
  </w:num>
  <w:num w:numId="7" w16cid:durableId="982739519">
    <w:abstractNumId w:val="20"/>
  </w:num>
  <w:num w:numId="8" w16cid:durableId="1360201156">
    <w:abstractNumId w:val="18"/>
  </w:num>
  <w:num w:numId="9" w16cid:durableId="1987276394">
    <w:abstractNumId w:val="3"/>
  </w:num>
  <w:num w:numId="10" w16cid:durableId="1757163914">
    <w:abstractNumId w:val="16"/>
  </w:num>
  <w:num w:numId="11" w16cid:durableId="1958372431">
    <w:abstractNumId w:val="2"/>
  </w:num>
  <w:num w:numId="12" w16cid:durableId="737747340">
    <w:abstractNumId w:val="0"/>
  </w:num>
  <w:num w:numId="13" w16cid:durableId="1984969174">
    <w:abstractNumId w:val="10"/>
  </w:num>
  <w:num w:numId="14" w16cid:durableId="844632156">
    <w:abstractNumId w:val="24"/>
  </w:num>
  <w:num w:numId="15" w16cid:durableId="590773034">
    <w:abstractNumId w:val="22"/>
  </w:num>
  <w:num w:numId="16" w16cid:durableId="151530349">
    <w:abstractNumId w:val="19"/>
  </w:num>
  <w:num w:numId="17" w16cid:durableId="1639414484">
    <w:abstractNumId w:val="9"/>
  </w:num>
  <w:num w:numId="18" w16cid:durableId="1739277663">
    <w:abstractNumId w:val="14"/>
  </w:num>
  <w:num w:numId="19" w16cid:durableId="1957058221">
    <w:abstractNumId w:val="21"/>
  </w:num>
  <w:num w:numId="20" w16cid:durableId="766385451">
    <w:abstractNumId w:val="23"/>
  </w:num>
  <w:num w:numId="21" w16cid:durableId="1177620666">
    <w:abstractNumId w:val="15"/>
  </w:num>
  <w:num w:numId="22" w16cid:durableId="1115059958">
    <w:abstractNumId w:val="11"/>
  </w:num>
  <w:num w:numId="23" w16cid:durableId="1478693364">
    <w:abstractNumId w:val="6"/>
  </w:num>
  <w:num w:numId="24" w16cid:durableId="980312001">
    <w:abstractNumId w:val="7"/>
  </w:num>
  <w:num w:numId="25" w16cid:durableId="12099531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E6"/>
    <w:rsid w:val="00384508"/>
    <w:rsid w:val="00604143"/>
    <w:rsid w:val="0076249D"/>
    <w:rsid w:val="0087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BDC"/>
  <w15:docId w15:val="{E8912528-A66F-4EA4-B675-4C0171B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1270</Words>
  <Characters>7244</Characters>
  <Application>Microsoft Office Word</Application>
  <DocSecurity>4</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Medler</dc:creator>
  <cp:lastModifiedBy>Vanessa Glenn</cp:lastModifiedBy>
  <cp:revision>2</cp:revision>
  <dcterms:created xsi:type="dcterms:W3CDTF">2022-09-27T11:14:00Z</dcterms:created>
  <dcterms:modified xsi:type="dcterms:W3CDTF">2022-09-27T11:14:00Z</dcterms:modified>
</cp:coreProperties>
</file>